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F00F">
      <w:pPr>
        <w:jc w:val="center"/>
        <w:rPr>
          <w:rFonts w:ascii="宋体" w:cs="宋体"/>
          <w:b/>
          <w:bCs/>
          <w:snapToGrid w:val="0"/>
          <w:kern w:val="0"/>
          <w:sz w:val="32"/>
          <w:szCs w:val="32"/>
        </w:rPr>
      </w:pPr>
      <w:bookmarkStart w:id="2" w:name="_GoBack"/>
      <w:r>
        <w:rPr>
          <w:rFonts w:hint="eastAsia" w:ascii="宋体" w:hAnsi="宋体" w:cs="宋体"/>
          <w:b/>
          <w:bCs/>
          <w:sz w:val="32"/>
          <w:szCs w:val="32"/>
          <w:lang w:val="zh-CN"/>
        </w:rPr>
        <w:t>采购需求</w:t>
      </w:r>
    </w:p>
    <w:p w14:paraId="12CD8B50">
      <w:pPr>
        <w:spacing w:line="360" w:lineRule="auto"/>
        <w:ind w:firstLine="422" w:firstLineChars="200"/>
        <w:rPr>
          <w:rFonts w:hint="eastAsia" w:ascii="宋体" w:hAnsi="宋体"/>
          <w:b/>
          <w:bCs w:val="0"/>
          <w:sz w:val="21"/>
          <w:szCs w:val="21"/>
        </w:rPr>
      </w:pPr>
      <w:r>
        <w:rPr>
          <w:rFonts w:hint="eastAsia" w:asciiTheme="minorEastAsia" w:hAnsiTheme="minorEastAsia" w:eastAsiaTheme="minorEastAsia"/>
          <w:b/>
          <w:bCs w:val="0"/>
          <w:sz w:val="21"/>
          <w:szCs w:val="21"/>
        </w:rPr>
        <w:t>前注：</w:t>
      </w:r>
      <w:r>
        <w:rPr>
          <w:rFonts w:hint="eastAsia" w:ascii="宋体" w:hAnsi="宋体"/>
          <w:b/>
          <w:bCs w:val="0"/>
          <w:sz w:val="21"/>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w:t>
      </w:r>
    </w:p>
    <w:p w14:paraId="54122AC7">
      <w:pPr>
        <w:widowControl/>
        <w:numPr>
          <w:ilvl w:val="0"/>
          <w:numId w:val="1"/>
        </w:numPr>
        <w:spacing w:line="360" w:lineRule="auto"/>
        <w:ind w:firstLine="422" w:firstLineChars="200"/>
        <w:jc w:val="left"/>
        <w:rPr>
          <w:b/>
          <w:bCs/>
        </w:rPr>
      </w:pPr>
      <w:bookmarkStart w:id="0" w:name="_Hlk96158360"/>
      <w:bookmarkStart w:id="1" w:name="_Hlk106267351"/>
      <w:r>
        <w:rPr>
          <w:rFonts w:hint="eastAsia"/>
          <w:b/>
          <w:bCs/>
        </w:rPr>
        <w:t>货物需求一览表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308"/>
        <w:gridCol w:w="773"/>
        <w:gridCol w:w="1407"/>
        <w:gridCol w:w="1921"/>
        <w:gridCol w:w="1083"/>
      </w:tblGrid>
      <w:tr w14:paraId="3177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14:paraId="2DBF77C9">
            <w:pPr>
              <w:jc w:val="center"/>
              <w:rPr>
                <w:rFonts w:hint="eastAsia" w:ascii="宋体" w:hAnsi="宋体"/>
                <w:szCs w:val="21"/>
              </w:rPr>
            </w:pPr>
            <w:r>
              <w:rPr>
                <w:rFonts w:hint="eastAsia" w:ascii="宋体" w:hAnsi="宋体"/>
                <w:szCs w:val="21"/>
              </w:rPr>
              <w:t>包别</w:t>
            </w:r>
          </w:p>
        </w:tc>
        <w:tc>
          <w:tcPr>
            <w:tcW w:w="1355" w:type="pct"/>
            <w:vAlign w:val="center"/>
          </w:tcPr>
          <w:p w14:paraId="73E8752C">
            <w:pPr>
              <w:jc w:val="center"/>
              <w:rPr>
                <w:rFonts w:hint="eastAsia" w:ascii="宋体" w:hAnsi="宋体"/>
                <w:szCs w:val="21"/>
              </w:rPr>
            </w:pPr>
            <w:r>
              <w:rPr>
                <w:rFonts w:hint="eastAsia" w:ascii="宋体" w:hAnsi="宋体"/>
                <w:szCs w:val="21"/>
              </w:rPr>
              <w:t>产品名称</w:t>
            </w:r>
          </w:p>
        </w:tc>
        <w:tc>
          <w:tcPr>
            <w:tcW w:w="454" w:type="pct"/>
            <w:vAlign w:val="center"/>
          </w:tcPr>
          <w:p w14:paraId="422AE040">
            <w:pPr>
              <w:jc w:val="center"/>
              <w:rPr>
                <w:rFonts w:hint="eastAsia" w:ascii="宋体" w:hAnsi="宋体"/>
                <w:szCs w:val="21"/>
              </w:rPr>
            </w:pPr>
            <w:r>
              <w:rPr>
                <w:rFonts w:hint="eastAsia" w:ascii="宋体" w:hAnsi="宋体"/>
                <w:szCs w:val="21"/>
              </w:rPr>
              <w:t>单位</w:t>
            </w:r>
          </w:p>
        </w:tc>
        <w:tc>
          <w:tcPr>
            <w:tcW w:w="826" w:type="pct"/>
            <w:vAlign w:val="center"/>
          </w:tcPr>
          <w:p w14:paraId="5040CEA5">
            <w:pPr>
              <w:jc w:val="center"/>
              <w:rPr>
                <w:rFonts w:hint="eastAsia" w:ascii="宋体" w:hAnsi="宋体"/>
                <w:szCs w:val="21"/>
              </w:rPr>
            </w:pPr>
            <w:r>
              <w:rPr>
                <w:rFonts w:hint="eastAsia" w:ascii="宋体" w:hAnsi="宋体"/>
                <w:szCs w:val="21"/>
              </w:rPr>
              <w:t>年预估使用量</w:t>
            </w:r>
          </w:p>
        </w:tc>
        <w:tc>
          <w:tcPr>
            <w:tcW w:w="1128" w:type="pct"/>
            <w:vAlign w:val="center"/>
          </w:tcPr>
          <w:p w14:paraId="0F8678DC">
            <w:pPr>
              <w:jc w:val="center"/>
              <w:rPr>
                <w:rFonts w:hint="eastAsia" w:ascii="宋体" w:hAnsi="宋体"/>
                <w:szCs w:val="21"/>
              </w:rPr>
            </w:pPr>
            <w:r>
              <w:rPr>
                <w:rFonts w:hint="eastAsia" w:ascii="宋体" w:hAnsi="宋体"/>
                <w:szCs w:val="21"/>
              </w:rPr>
              <w:t>单价最高限价</w:t>
            </w:r>
          </w:p>
          <w:p w14:paraId="78881D18">
            <w:pPr>
              <w:jc w:val="center"/>
              <w:rPr>
                <w:rFonts w:hint="eastAsia" w:ascii="宋体" w:hAnsi="宋体"/>
                <w:szCs w:val="21"/>
              </w:rPr>
            </w:pPr>
            <w:r>
              <w:rPr>
                <w:rFonts w:hint="eastAsia" w:ascii="宋体" w:hAnsi="宋体"/>
                <w:szCs w:val="21"/>
              </w:rPr>
              <w:t>（元/根）</w:t>
            </w:r>
          </w:p>
        </w:tc>
        <w:tc>
          <w:tcPr>
            <w:tcW w:w="632" w:type="pct"/>
            <w:vAlign w:val="center"/>
          </w:tcPr>
          <w:p w14:paraId="15416E7D">
            <w:pPr>
              <w:jc w:val="center"/>
              <w:rPr>
                <w:rFonts w:hint="eastAsia" w:ascii="宋体" w:hAnsi="宋体"/>
                <w:szCs w:val="21"/>
              </w:rPr>
            </w:pPr>
            <w:r>
              <w:rPr>
                <w:rFonts w:hint="eastAsia" w:ascii="宋体" w:hAnsi="宋体"/>
                <w:szCs w:val="21"/>
              </w:rPr>
              <w:t>是否进口</w:t>
            </w:r>
          </w:p>
        </w:tc>
      </w:tr>
      <w:tr w14:paraId="25E1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02" w:type="pct"/>
            <w:vMerge w:val="restart"/>
            <w:vAlign w:val="center"/>
          </w:tcPr>
          <w:p w14:paraId="22CD567B">
            <w:pPr>
              <w:jc w:val="center"/>
              <w:rPr>
                <w:rFonts w:hint="eastAsia" w:ascii="宋体" w:hAnsi="宋体"/>
                <w:szCs w:val="21"/>
              </w:rPr>
            </w:pPr>
            <w:r>
              <w:rPr>
                <w:rFonts w:hint="eastAsia" w:ascii="宋体" w:hAnsi="宋体"/>
                <w:szCs w:val="21"/>
              </w:rPr>
              <w:t>包一</w:t>
            </w:r>
          </w:p>
        </w:tc>
        <w:tc>
          <w:tcPr>
            <w:tcW w:w="1355" w:type="pct"/>
            <w:vAlign w:val="center"/>
          </w:tcPr>
          <w:p w14:paraId="6B07CF92">
            <w:pPr>
              <w:jc w:val="center"/>
              <w:rPr>
                <w:rFonts w:hint="eastAsia" w:ascii="宋体" w:hAnsi="宋体"/>
                <w:szCs w:val="21"/>
              </w:rPr>
            </w:pPr>
            <w:r>
              <w:rPr>
                <w:rFonts w:hint="eastAsia" w:ascii="宋体" w:hAnsi="宋体"/>
                <w:szCs w:val="21"/>
              </w:rPr>
              <w:t>可吸收缝线（单根）</w:t>
            </w:r>
          </w:p>
        </w:tc>
        <w:tc>
          <w:tcPr>
            <w:tcW w:w="454" w:type="pct"/>
            <w:vAlign w:val="center"/>
          </w:tcPr>
          <w:p w14:paraId="10B0A992">
            <w:pPr>
              <w:jc w:val="center"/>
              <w:rPr>
                <w:rFonts w:hint="eastAsia" w:ascii="宋体" w:hAnsi="宋体"/>
                <w:szCs w:val="21"/>
              </w:rPr>
            </w:pPr>
            <w:r>
              <w:rPr>
                <w:rFonts w:hint="eastAsia" w:ascii="宋体" w:hAnsi="宋体"/>
                <w:szCs w:val="21"/>
              </w:rPr>
              <w:t>根</w:t>
            </w:r>
          </w:p>
        </w:tc>
        <w:tc>
          <w:tcPr>
            <w:tcW w:w="826" w:type="pct"/>
            <w:vAlign w:val="center"/>
          </w:tcPr>
          <w:p w14:paraId="7D260C8F">
            <w:pPr>
              <w:jc w:val="center"/>
              <w:rPr>
                <w:rFonts w:hint="eastAsia" w:ascii="宋体" w:hAnsi="宋体"/>
                <w:szCs w:val="21"/>
              </w:rPr>
            </w:pPr>
            <w:r>
              <w:rPr>
                <w:rFonts w:hint="eastAsia" w:ascii="宋体" w:hAnsi="宋体"/>
                <w:szCs w:val="21"/>
              </w:rPr>
              <w:t>430</w:t>
            </w:r>
          </w:p>
        </w:tc>
        <w:tc>
          <w:tcPr>
            <w:tcW w:w="1128" w:type="pct"/>
            <w:vAlign w:val="center"/>
          </w:tcPr>
          <w:p w14:paraId="5917C7B1">
            <w:pPr>
              <w:jc w:val="center"/>
              <w:rPr>
                <w:rFonts w:hint="eastAsia" w:ascii="宋体" w:hAnsi="宋体"/>
                <w:szCs w:val="21"/>
              </w:rPr>
            </w:pPr>
            <w:r>
              <w:rPr>
                <w:rFonts w:hint="eastAsia" w:ascii="宋体" w:hAnsi="宋体"/>
                <w:szCs w:val="21"/>
              </w:rPr>
              <w:t>48.5</w:t>
            </w:r>
          </w:p>
        </w:tc>
        <w:tc>
          <w:tcPr>
            <w:tcW w:w="632" w:type="pct"/>
            <w:vAlign w:val="center"/>
          </w:tcPr>
          <w:p w14:paraId="6D12F7A7">
            <w:pPr>
              <w:jc w:val="center"/>
              <w:rPr>
                <w:rFonts w:hint="eastAsia" w:ascii="宋体" w:hAnsi="宋体"/>
                <w:szCs w:val="21"/>
              </w:rPr>
            </w:pPr>
            <w:r>
              <w:rPr>
                <w:rFonts w:hint="eastAsia" w:ascii="宋体" w:hAnsi="宋体"/>
                <w:szCs w:val="21"/>
              </w:rPr>
              <w:t>进口</w:t>
            </w:r>
          </w:p>
        </w:tc>
      </w:tr>
      <w:tr w14:paraId="60E8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02" w:type="pct"/>
            <w:vMerge w:val="continue"/>
            <w:vAlign w:val="center"/>
          </w:tcPr>
          <w:p w14:paraId="2AA213A1">
            <w:pPr>
              <w:jc w:val="center"/>
            </w:pPr>
          </w:p>
        </w:tc>
        <w:tc>
          <w:tcPr>
            <w:tcW w:w="1355" w:type="pct"/>
            <w:vAlign w:val="center"/>
          </w:tcPr>
          <w:p w14:paraId="43A123AC">
            <w:pPr>
              <w:jc w:val="center"/>
              <w:rPr>
                <w:rFonts w:hint="eastAsia" w:ascii="宋体" w:hAnsi="宋体"/>
                <w:szCs w:val="21"/>
              </w:rPr>
            </w:pPr>
            <w:r>
              <w:rPr>
                <w:rFonts w:hint="eastAsia" w:ascii="宋体" w:hAnsi="宋体"/>
                <w:szCs w:val="21"/>
              </w:rPr>
              <w:t>可吸收缝线（多根装）</w:t>
            </w:r>
          </w:p>
        </w:tc>
        <w:tc>
          <w:tcPr>
            <w:tcW w:w="454" w:type="pct"/>
            <w:vAlign w:val="center"/>
          </w:tcPr>
          <w:p w14:paraId="2EF638B1">
            <w:pPr>
              <w:jc w:val="center"/>
              <w:rPr>
                <w:rFonts w:hint="eastAsia" w:ascii="宋体" w:hAnsi="宋体"/>
                <w:szCs w:val="21"/>
              </w:rPr>
            </w:pPr>
            <w:r>
              <w:rPr>
                <w:rFonts w:hint="eastAsia" w:ascii="宋体" w:hAnsi="宋体"/>
                <w:szCs w:val="21"/>
              </w:rPr>
              <w:t>根</w:t>
            </w:r>
          </w:p>
        </w:tc>
        <w:tc>
          <w:tcPr>
            <w:tcW w:w="826" w:type="pct"/>
            <w:vAlign w:val="center"/>
          </w:tcPr>
          <w:p w14:paraId="6F9AD801">
            <w:pPr>
              <w:jc w:val="center"/>
              <w:rPr>
                <w:rFonts w:hint="eastAsia" w:ascii="宋体" w:hAnsi="宋体"/>
                <w:szCs w:val="21"/>
              </w:rPr>
            </w:pPr>
            <w:r>
              <w:rPr>
                <w:rFonts w:hint="eastAsia" w:ascii="宋体" w:hAnsi="宋体"/>
                <w:szCs w:val="21"/>
              </w:rPr>
              <w:t>290</w:t>
            </w:r>
          </w:p>
        </w:tc>
        <w:tc>
          <w:tcPr>
            <w:tcW w:w="1128" w:type="pct"/>
            <w:vAlign w:val="center"/>
          </w:tcPr>
          <w:p w14:paraId="62478F4E">
            <w:pPr>
              <w:jc w:val="center"/>
              <w:rPr>
                <w:rFonts w:hint="eastAsia" w:ascii="宋体" w:hAnsi="宋体"/>
                <w:szCs w:val="21"/>
              </w:rPr>
            </w:pPr>
            <w:r>
              <w:rPr>
                <w:rFonts w:hint="eastAsia" w:ascii="宋体" w:hAnsi="宋体"/>
                <w:szCs w:val="21"/>
              </w:rPr>
              <w:t>58</w:t>
            </w:r>
          </w:p>
        </w:tc>
        <w:tc>
          <w:tcPr>
            <w:tcW w:w="632" w:type="pct"/>
            <w:vAlign w:val="center"/>
          </w:tcPr>
          <w:p w14:paraId="25990A6F">
            <w:pPr>
              <w:jc w:val="center"/>
              <w:rPr>
                <w:rFonts w:hint="eastAsia" w:ascii="宋体" w:hAnsi="宋体"/>
                <w:szCs w:val="21"/>
              </w:rPr>
            </w:pPr>
            <w:r>
              <w:rPr>
                <w:rFonts w:hint="eastAsia" w:ascii="宋体" w:hAnsi="宋体"/>
                <w:szCs w:val="21"/>
              </w:rPr>
              <w:t>进口</w:t>
            </w:r>
          </w:p>
        </w:tc>
      </w:tr>
      <w:tr w14:paraId="47D4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02" w:type="pct"/>
            <w:vMerge w:val="continue"/>
            <w:vAlign w:val="center"/>
          </w:tcPr>
          <w:p w14:paraId="12EA085C">
            <w:pPr>
              <w:jc w:val="center"/>
              <w:rPr>
                <w:rFonts w:hint="eastAsia" w:ascii="宋体" w:hAnsi="宋体"/>
                <w:szCs w:val="21"/>
              </w:rPr>
            </w:pPr>
          </w:p>
        </w:tc>
        <w:tc>
          <w:tcPr>
            <w:tcW w:w="1355" w:type="pct"/>
            <w:vAlign w:val="center"/>
          </w:tcPr>
          <w:p w14:paraId="6AD1D560">
            <w:pPr>
              <w:jc w:val="center"/>
              <w:rPr>
                <w:rFonts w:hint="eastAsia" w:ascii="宋体" w:hAnsi="宋体"/>
                <w:szCs w:val="21"/>
              </w:rPr>
            </w:pPr>
            <w:r>
              <w:rPr>
                <w:rFonts w:hint="eastAsia" w:ascii="宋体" w:hAnsi="宋体"/>
                <w:szCs w:val="21"/>
              </w:rPr>
              <w:t>可吸收缝线（倒刺线）</w:t>
            </w:r>
          </w:p>
        </w:tc>
        <w:tc>
          <w:tcPr>
            <w:tcW w:w="454" w:type="pct"/>
            <w:vAlign w:val="center"/>
          </w:tcPr>
          <w:p w14:paraId="013957A9">
            <w:pPr>
              <w:jc w:val="center"/>
              <w:rPr>
                <w:rFonts w:hint="eastAsia" w:ascii="宋体" w:hAnsi="宋体"/>
                <w:szCs w:val="21"/>
              </w:rPr>
            </w:pPr>
            <w:r>
              <w:rPr>
                <w:rFonts w:hint="eastAsia" w:ascii="宋体" w:hAnsi="宋体"/>
                <w:szCs w:val="21"/>
              </w:rPr>
              <w:t>根</w:t>
            </w:r>
          </w:p>
        </w:tc>
        <w:tc>
          <w:tcPr>
            <w:tcW w:w="826" w:type="pct"/>
            <w:vAlign w:val="center"/>
          </w:tcPr>
          <w:p w14:paraId="56F0E399">
            <w:pPr>
              <w:jc w:val="center"/>
              <w:rPr>
                <w:rFonts w:hint="eastAsia" w:ascii="宋体" w:hAnsi="宋体"/>
                <w:szCs w:val="21"/>
              </w:rPr>
            </w:pPr>
            <w:r>
              <w:rPr>
                <w:rFonts w:hint="eastAsia" w:ascii="宋体" w:hAnsi="宋体"/>
                <w:szCs w:val="21"/>
              </w:rPr>
              <w:t>40</w:t>
            </w:r>
          </w:p>
        </w:tc>
        <w:tc>
          <w:tcPr>
            <w:tcW w:w="1128" w:type="pct"/>
            <w:vAlign w:val="center"/>
          </w:tcPr>
          <w:p w14:paraId="26542D53">
            <w:pPr>
              <w:jc w:val="center"/>
              <w:rPr>
                <w:rFonts w:hint="eastAsia" w:ascii="宋体" w:hAnsi="宋体"/>
                <w:szCs w:val="21"/>
              </w:rPr>
            </w:pPr>
            <w:r>
              <w:rPr>
                <w:rFonts w:hint="eastAsia" w:ascii="宋体" w:hAnsi="宋体"/>
                <w:szCs w:val="21"/>
              </w:rPr>
              <w:t>790.5</w:t>
            </w:r>
          </w:p>
        </w:tc>
        <w:tc>
          <w:tcPr>
            <w:tcW w:w="632" w:type="pct"/>
            <w:vAlign w:val="center"/>
          </w:tcPr>
          <w:p w14:paraId="327FD3D6">
            <w:pPr>
              <w:jc w:val="center"/>
              <w:rPr>
                <w:rFonts w:hint="eastAsia" w:ascii="宋体" w:hAnsi="宋体"/>
                <w:szCs w:val="21"/>
              </w:rPr>
            </w:pPr>
            <w:r>
              <w:rPr>
                <w:rFonts w:hint="eastAsia" w:ascii="宋体" w:hAnsi="宋体"/>
                <w:szCs w:val="21"/>
              </w:rPr>
              <w:t>进口</w:t>
            </w:r>
          </w:p>
        </w:tc>
      </w:tr>
      <w:tr w14:paraId="02E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02" w:type="pct"/>
            <w:vMerge w:val="restart"/>
            <w:vAlign w:val="center"/>
          </w:tcPr>
          <w:p w14:paraId="3631F653">
            <w:pPr>
              <w:jc w:val="center"/>
              <w:rPr>
                <w:rFonts w:hint="eastAsia" w:ascii="宋体" w:hAnsi="宋体"/>
                <w:szCs w:val="21"/>
              </w:rPr>
            </w:pPr>
            <w:r>
              <w:rPr>
                <w:rFonts w:hint="eastAsia" w:ascii="宋体" w:hAnsi="宋体"/>
                <w:szCs w:val="21"/>
              </w:rPr>
              <w:t>包二</w:t>
            </w:r>
          </w:p>
        </w:tc>
        <w:tc>
          <w:tcPr>
            <w:tcW w:w="1355" w:type="pct"/>
            <w:vAlign w:val="center"/>
          </w:tcPr>
          <w:p w14:paraId="36D60006">
            <w:pPr>
              <w:jc w:val="center"/>
              <w:rPr>
                <w:rFonts w:hint="eastAsia" w:ascii="宋体" w:hAnsi="宋体"/>
                <w:szCs w:val="21"/>
              </w:rPr>
            </w:pPr>
            <w:r>
              <w:rPr>
                <w:rFonts w:hint="eastAsia" w:ascii="宋体" w:hAnsi="宋体"/>
                <w:szCs w:val="21"/>
              </w:rPr>
              <w:t>可吸收缝线</w:t>
            </w:r>
          </w:p>
        </w:tc>
        <w:tc>
          <w:tcPr>
            <w:tcW w:w="454" w:type="pct"/>
            <w:vAlign w:val="center"/>
          </w:tcPr>
          <w:p w14:paraId="1B7A9403">
            <w:pPr>
              <w:jc w:val="center"/>
              <w:rPr>
                <w:rFonts w:hint="eastAsia" w:ascii="宋体" w:hAnsi="宋体"/>
                <w:szCs w:val="21"/>
              </w:rPr>
            </w:pPr>
            <w:r>
              <w:rPr>
                <w:rFonts w:hint="eastAsia" w:ascii="宋体" w:hAnsi="宋体"/>
                <w:szCs w:val="21"/>
              </w:rPr>
              <w:t>根</w:t>
            </w:r>
          </w:p>
        </w:tc>
        <w:tc>
          <w:tcPr>
            <w:tcW w:w="826" w:type="pct"/>
            <w:vAlign w:val="center"/>
          </w:tcPr>
          <w:p w14:paraId="4563E29F">
            <w:pPr>
              <w:jc w:val="center"/>
              <w:rPr>
                <w:rFonts w:hint="eastAsia" w:ascii="宋体" w:hAnsi="宋体"/>
                <w:szCs w:val="21"/>
              </w:rPr>
            </w:pPr>
            <w:r>
              <w:rPr>
                <w:rFonts w:hint="eastAsia" w:ascii="宋体" w:hAnsi="宋体"/>
                <w:szCs w:val="21"/>
              </w:rPr>
              <w:t>150</w:t>
            </w:r>
          </w:p>
        </w:tc>
        <w:tc>
          <w:tcPr>
            <w:tcW w:w="1128" w:type="pct"/>
            <w:vAlign w:val="center"/>
          </w:tcPr>
          <w:p w14:paraId="3EEECE9E">
            <w:pPr>
              <w:jc w:val="center"/>
              <w:rPr>
                <w:rFonts w:hint="eastAsia" w:ascii="宋体" w:hAnsi="宋体"/>
                <w:szCs w:val="21"/>
              </w:rPr>
            </w:pPr>
            <w:r>
              <w:rPr>
                <w:rFonts w:hint="eastAsia" w:ascii="宋体" w:hAnsi="宋体"/>
                <w:szCs w:val="21"/>
              </w:rPr>
              <w:t>291</w:t>
            </w:r>
          </w:p>
        </w:tc>
        <w:tc>
          <w:tcPr>
            <w:tcW w:w="632" w:type="pct"/>
            <w:vAlign w:val="center"/>
          </w:tcPr>
          <w:p w14:paraId="35E5AAA1">
            <w:pPr>
              <w:jc w:val="center"/>
              <w:rPr>
                <w:rFonts w:hint="eastAsia" w:ascii="宋体" w:hAnsi="宋体"/>
                <w:szCs w:val="21"/>
              </w:rPr>
            </w:pPr>
            <w:r>
              <w:rPr>
                <w:rFonts w:hint="eastAsia" w:ascii="宋体" w:hAnsi="宋体"/>
                <w:szCs w:val="21"/>
              </w:rPr>
              <w:t>进口</w:t>
            </w:r>
          </w:p>
        </w:tc>
      </w:tr>
      <w:tr w14:paraId="25E7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02" w:type="pct"/>
            <w:vMerge w:val="continue"/>
            <w:vAlign w:val="center"/>
          </w:tcPr>
          <w:p w14:paraId="160D1395">
            <w:pPr>
              <w:jc w:val="center"/>
            </w:pPr>
          </w:p>
        </w:tc>
        <w:tc>
          <w:tcPr>
            <w:tcW w:w="1355" w:type="pct"/>
            <w:vAlign w:val="center"/>
          </w:tcPr>
          <w:p w14:paraId="40049831">
            <w:pPr>
              <w:jc w:val="center"/>
              <w:rPr>
                <w:rFonts w:hint="eastAsia" w:ascii="宋体" w:hAnsi="宋体"/>
                <w:szCs w:val="21"/>
              </w:rPr>
            </w:pPr>
            <w:r>
              <w:rPr>
                <w:rFonts w:hint="eastAsia" w:ascii="宋体" w:hAnsi="宋体"/>
                <w:szCs w:val="21"/>
              </w:rPr>
              <w:t>不可吸收缝线</w:t>
            </w:r>
          </w:p>
        </w:tc>
        <w:tc>
          <w:tcPr>
            <w:tcW w:w="454" w:type="pct"/>
            <w:vAlign w:val="center"/>
          </w:tcPr>
          <w:p w14:paraId="2E338A8E">
            <w:pPr>
              <w:jc w:val="center"/>
              <w:rPr>
                <w:rFonts w:hint="eastAsia" w:ascii="宋体" w:hAnsi="宋体"/>
                <w:szCs w:val="21"/>
              </w:rPr>
            </w:pPr>
            <w:r>
              <w:rPr>
                <w:rFonts w:hint="eastAsia" w:ascii="宋体" w:hAnsi="宋体"/>
                <w:szCs w:val="21"/>
              </w:rPr>
              <w:t>根</w:t>
            </w:r>
          </w:p>
        </w:tc>
        <w:tc>
          <w:tcPr>
            <w:tcW w:w="826" w:type="pct"/>
            <w:vAlign w:val="center"/>
          </w:tcPr>
          <w:p w14:paraId="22D2D58C">
            <w:pPr>
              <w:jc w:val="center"/>
              <w:rPr>
                <w:rFonts w:hint="eastAsia" w:ascii="宋体" w:hAnsi="宋体"/>
                <w:szCs w:val="21"/>
              </w:rPr>
            </w:pPr>
            <w:r>
              <w:rPr>
                <w:rFonts w:hint="eastAsia" w:ascii="宋体" w:hAnsi="宋体"/>
                <w:szCs w:val="21"/>
              </w:rPr>
              <w:t>40</w:t>
            </w:r>
          </w:p>
        </w:tc>
        <w:tc>
          <w:tcPr>
            <w:tcW w:w="1128" w:type="pct"/>
            <w:vAlign w:val="center"/>
          </w:tcPr>
          <w:p w14:paraId="173E4EB5">
            <w:pPr>
              <w:jc w:val="center"/>
              <w:rPr>
                <w:rFonts w:hint="eastAsia" w:ascii="宋体" w:hAnsi="宋体"/>
                <w:szCs w:val="21"/>
              </w:rPr>
            </w:pPr>
            <w:r>
              <w:rPr>
                <w:rFonts w:hint="eastAsia" w:ascii="宋体" w:hAnsi="宋体"/>
                <w:szCs w:val="21"/>
              </w:rPr>
              <w:t>150</w:t>
            </w:r>
          </w:p>
        </w:tc>
        <w:tc>
          <w:tcPr>
            <w:tcW w:w="632" w:type="pct"/>
            <w:vAlign w:val="center"/>
          </w:tcPr>
          <w:p w14:paraId="776A19C3">
            <w:pPr>
              <w:jc w:val="center"/>
              <w:rPr>
                <w:rFonts w:hint="eastAsia" w:ascii="宋体" w:hAnsi="宋体"/>
                <w:szCs w:val="21"/>
              </w:rPr>
            </w:pPr>
            <w:r>
              <w:rPr>
                <w:rFonts w:hint="eastAsia" w:ascii="宋体" w:hAnsi="宋体"/>
                <w:szCs w:val="21"/>
              </w:rPr>
              <w:t>进口</w:t>
            </w:r>
          </w:p>
        </w:tc>
      </w:tr>
      <w:tr w14:paraId="414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000" w:type="pct"/>
            <w:gridSpan w:val="6"/>
            <w:vAlign w:val="center"/>
          </w:tcPr>
          <w:p w14:paraId="335890C2">
            <w:pPr>
              <w:numPr>
                <w:ilvl w:val="0"/>
                <w:numId w:val="0"/>
              </w:numPr>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说明：1、</w:t>
            </w:r>
            <w:r>
              <w:rPr>
                <w:rFonts w:hint="eastAsia" w:ascii="宋体" w:hAnsi="宋体" w:cs="宋体"/>
                <w:color w:val="000000"/>
                <w:kern w:val="0"/>
                <w:szCs w:val="21"/>
                <w:lang w:bidi="ar"/>
              </w:rPr>
              <w:t>预估使用量仅供投标人报价时参考，按实结算。</w:t>
            </w:r>
          </w:p>
          <w:p w14:paraId="040D2939">
            <w:pPr>
              <w:numPr>
                <w:ilvl w:val="0"/>
                <w:numId w:val="0"/>
              </w:numPr>
              <w:spacing w:line="360" w:lineRule="auto"/>
              <w:ind w:firstLine="630" w:firstLineChars="300"/>
              <w:jc w:val="left"/>
              <w:rPr>
                <w:rFonts w:hint="eastAsia" w:ascii="宋体" w:hAnsi="宋体"/>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投标人所投产品单价不得高于该产品单价最高限价，否则视为无效响应。</w:t>
            </w:r>
          </w:p>
        </w:tc>
      </w:tr>
    </w:tbl>
    <w:p w14:paraId="7AAE8A05">
      <w:pPr>
        <w:widowControl/>
        <w:spacing w:line="360" w:lineRule="auto"/>
        <w:ind w:firstLine="422" w:firstLineChars="200"/>
        <w:jc w:val="left"/>
        <w:rPr>
          <w:b/>
          <w:bCs/>
        </w:rPr>
      </w:pPr>
      <w:r>
        <w:rPr>
          <w:rFonts w:hint="eastAsia"/>
          <w:b/>
          <w:bCs/>
        </w:rPr>
        <w:t>二、</w:t>
      </w:r>
      <w:r>
        <w:rPr>
          <w:rFonts w:hint="eastAsia" w:ascii="微软雅黑" w:hAnsi="微软雅黑" w:eastAsia="微软雅黑" w:cs="微软雅黑"/>
          <w:b/>
          <w:bCs/>
          <w:sz w:val="24"/>
          <w:szCs w:val="24"/>
        </w:rPr>
        <w:t>包一</w:t>
      </w:r>
      <w:r>
        <w:rPr>
          <w:rFonts w:hint="eastAsia"/>
          <w:b/>
          <w:bCs/>
        </w:rPr>
        <w:t>技术参数及规格型号要求</w:t>
      </w:r>
    </w:p>
    <w:tbl>
      <w:tblPr>
        <w:tblStyle w:val="9"/>
        <w:tblW w:w="5413" w:type="pct"/>
        <w:jc w:val="center"/>
        <w:tblLayout w:type="fixed"/>
        <w:tblCellMar>
          <w:top w:w="0" w:type="dxa"/>
          <w:left w:w="108" w:type="dxa"/>
          <w:bottom w:w="0" w:type="dxa"/>
          <w:right w:w="108" w:type="dxa"/>
        </w:tblCellMar>
      </w:tblPr>
      <w:tblGrid>
        <w:gridCol w:w="505"/>
        <w:gridCol w:w="1040"/>
        <w:gridCol w:w="1165"/>
        <w:gridCol w:w="3457"/>
        <w:gridCol w:w="3060"/>
      </w:tblGrid>
      <w:tr w14:paraId="7AA4DA88">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C4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32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26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规格及型号</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53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线径，长度，针型，线长</w:t>
            </w:r>
          </w:p>
        </w:tc>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18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p>
        </w:tc>
      </w:tr>
      <w:tr w14:paraId="06F836C2">
        <w:tblPrEx>
          <w:tblCellMar>
            <w:top w:w="0" w:type="dxa"/>
            <w:left w:w="108" w:type="dxa"/>
            <w:bottom w:w="0" w:type="dxa"/>
            <w:right w:w="108" w:type="dxa"/>
          </w:tblCellMar>
        </w:tblPrEx>
        <w:trPr>
          <w:trHeight w:val="90" w:hRule="atLeast"/>
          <w:jc w:val="center"/>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36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92AC2">
            <w:pPr>
              <w:widowControl/>
              <w:jc w:val="center"/>
              <w:textAlignment w:val="center"/>
              <w:rPr>
                <w:rFonts w:hint="eastAsia" w:ascii="宋体" w:hAnsi="宋体" w:cs="宋体"/>
                <w:color w:val="000000"/>
                <w:kern w:val="0"/>
                <w:szCs w:val="21"/>
                <w:lang w:bidi="ar"/>
              </w:rPr>
            </w:pPr>
          </w:p>
          <w:p w14:paraId="67A82D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可吸收缝线（单根）</w:t>
            </w:r>
            <w:r>
              <w:rPr>
                <w:rFonts w:hint="eastAsia" w:ascii="宋体" w:hAnsi="宋体" w:cs="宋体"/>
                <w:color w:val="000000"/>
                <w:kern w:val="0"/>
                <w:szCs w:val="21"/>
                <w:lang w:bidi="ar"/>
              </w:rPr>
              <w:br w:type="textWrapping"/>
            </w: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58656843">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UL204</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418143F7">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3-0(75cm，1/2 弧圆针，17mm 针长)</w:t>
            </w:r>
          </w:p>
        </w:tc>
        <w:tc>
          <w:tcPr>
            <w:tcW w:w="1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3967D">
            <w:pPr>
              <w:widowControl/>
              <w:numPr>
                <w:ilvl w:val="0"/>
                <w:numId w:val="2"/>
              </w:numP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线体材质：乙交酯和丙交酯的共聚物。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2、线体涂层：乙交酯和己内酯共聚物及乳酸硬脂酸钙的混合物。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3、编织工艺：多股编织。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4、完全吸收时间 ：56-70天。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5、张力强度维持时间：≥21天。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6、线体特征：出包装记忆性小、光滑、组织拖曳性小、结节安全性高。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7、缝线颜色：未染色或紫色。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8、针型：圆针 反角针 </w:t>
            </w:r>
          </w:p>
          <w:p w14:paraId="1F7EAB38">
            <w:pPr>
              <w:widowControl/>
              <w:numPr>
                <w:ilvl w:val="0"/>
                <w:numId w:val="0"/>
              </w:numPr>
              <w:textAlignment w:val="top"/>
              <w:rPr>
                <w:rFonts w:hint="eastAsia" w:ascii="宋体" w:hAnsi="宋体" w:cs="宋体"/>
                <w:color w:val="000000"/>
                <w:szCs w:val="21"/>
              </w:rPr>
            </w:pPr>
            <w:r>
              <w:rPr>
                <w:rFonts w:hint="eastAsia" w:ascii="宋体" w:hAnsi="宋体" w:cs="宋体"/>
                <w:color w:val="000000"/>
                <w:kern w:val="0"/>
                <w:szCs w:val="21"/>
                <w:lang w:bidi="ar"/>
              </w:rPr>
              <w:t>9、缝针长度：6.3mm至48mm。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10、缝针材质：合金钢。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11、包装规格：1 根/包、36包/盒；段装线 12 根/包、24 包/盒。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12、适应症：人体各软组织缝合。</w:t>
            </w:r>
          </w:p>
        </w:tc>
      </w:tr>
      <w:tr w14:paraId="6D90FBFC">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0B44">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40DF">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52C79454">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UL203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637405C7">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4-0(75cm，1/2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9D6C066">
            <w:pPr>
              <w:jc w:val="center"/>
              <w:rPr>
                <w:rFonts w:hint="eastAsia" w:ascii="宋体" w:hAnsi="宋体" w:cs="宋体"/>
                <w:color w:val="000000"/>
                <w:szCs w:val="21"/>
              </w:rPr>
            </w:pPr>
          </w:p>
        </w:tc>
      </w:tr>
      <w:tr w14:paraId="5A8ABA57">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213">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E264">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00C536C8">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UL202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1C426A7F">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5-0(75cm，1/2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1BC71DE">
            <w:pPr>
              <w:jc w:val="center"/>
              <w:rPr>
                <w:rFonts w:hint="eastAsia" w:ascii="宋体" w:hAnsi="宋体" w:cs="宋体"/>
                <w:color w:val="000000"/>
                <w:szCs w:val="21"/>
              </w:rPr>
            </w:pPr>
          </w:p>
        </w:tc>
      </w:tr>
      <w:tr w14:paraId="7D07F933">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8F15">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4574">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2E205F3D">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GL182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4C90F693">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3-0(75cm，1/2 弧圆针，22mm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0F2E9F6">
            <w:pPr>
              <w:jc w:val="center"/>
              <w:rPr>
                <w:rFonts w:hint="eastAsia" w:ascii="宋体" w:hAnsi="宋体" w:cs="宋体"/>
                <w:color w:val="000000"/>
                <w:szCs w:val="21"/>
              </w:rPr>
            </w:pPr>
          </w:p>
        </w:tc>
      </w:tr>
      <w:tr w14:paraId="527AF994">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B2D5">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76AC">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72711D3B">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GL181</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70045467">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4-0(75cm，1/2 弧圆针，22mm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E335D26">
            <w:pPr>
              <w:jc w:val="center"/>
              <w:rPr>
                <w:rFonts w:hint="eastAsia" w:ascii="宋体" w:hAnsi="宋体" w:cs="宋体"/>
                <w:color w:val="000000"/>
                <w:szCs w:val="21"/>
              </w:rPr>
            </w:pPr>
          </w:p>
        </w:tc>
      </w:tr>
      <w:tr w14:paraId="5E04CC43">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E20E">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C2F1">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68C057D7">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CL924</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489940E9">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0#(90cm，1/2 弧圆针，37mm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7F52EB4">
            <w:pPr>
              <w:jc w:val="center"/>
              <w:rPr>
                <w:rFonts w:hint="eastAsia" w:ascii="宋体" w:hAnsi="宋体" w:cs="宋体"/>
                <w:color w:val="000000"/>
                <w:szCs w:val="21"/>
              </w:rPr>
            </w:pPr>
          </w:p>
        </w:tc>
      </w:tr>
      <w:tr w14:paraId="234B53B6">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948">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EF17">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2EF046F1">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CL914</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1B8BDF09">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0#(90cm，1/2 弧圆针，40mm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7901C69">
            <w:pPr>
              <w:jc w:val="center"/>
              <w:rPr>
                <w:rFonts w:hint="eastAsia" w:ascii="宋体" w:hAnsi="宋体" w:cs="宋体"/>
                <w:color w:val="000000"/>
                <w:szCs w:val="21"/>
              </w:rPr>
            </w:pPr>
          </w:p>
        </w:tc>
      </w:tr>
      <w:tr w14:paraId="0CBF0686">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B22E">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052D">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04A02CBD">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CL915</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2EE7D304">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1#(90cm，1/2 弧圆针，40mm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CBE9892">
            <w:pPr>
              <w:jc w:val="center"/>
              <w:rPr>
                <w:rFonts w:hint="eastAsia" w:ascii="宋体" w:hAnsi="宋体" w:cs="宋体"/>
                <w:color w:val="000000"/>
                <w:szCs w:val="21"/>
              </w:rPr>
            </w:pPr>
          </w:p>
        </w:tc>
      </w:tr>
      <w:tr w14:paraId="14BBCAFF">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3013">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C207">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35936091">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CL922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78EBFE53">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3-0(90cm，1/2 弧圆针，37mm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1A1FFB2">
            <w:pPr>
              <w:jc w:val="center"/>
              <w:rPr>
                <w:rFonts w:hint="eastAsia" w:ascii="宋体" w:hAnsi="宋体" w:cs="宋体"/>
                <w:color w:val="000000"/>
                <w:szCs w:val="21"/>
              </w:rPr>
            </w:pPr>
          </w:p>
        </w:tc>
      </w:tr>
      <w:tr w14:paraId="281CEFB5">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D561">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8F699">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5BBB992A">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SL693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50BF923A">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3-0（75cm,3/8 反角针，24mm 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E742CC7">
            <w:pPr>
              <w:jc w:val="center"/>
              <w:rPr>
                <w:rFonts w:hint="eastAsia" w:ascii="宋体" w:hAnsi="宋体" w:cs="宋体"/>
                <w:color w:val="000000"/>
                <w:szCs w:val="21"/>
              </w:rPr>
            </w:pPr>
          </w:p>
        </w:tc>
      </w:tr>
      <w:tr w14:paraId="6DAD77A5">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6321">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CFD7B">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3C63196A">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CL923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1F1A0FC2">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2-0(90cm，1/2 弧圆针，37mm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80C3082">
            <w:pPr>
              <w:jc w:val="center"/>
              <w:rPr>
                <w:rFonts w:hint="eastAsia" w:ascii="宋体" w:hAnsi="宋体" w:cs="宋体"/>
                <w:color w:val="000000"/>
                <w:szCs w:val="21"/>
              </w:rPr>
            </w:pPr>
          </w:p>
        </w:tc>
      </w:tr>
      <w:tr w14:paraId="7CACB876">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DD42">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12D9">
            <w:pPr>
              <w:jc w:val="center"/>
              <w:rPr>
                <w:rFonts w:hint="eastAsia" w:ascii="宋体" w:hAnsi="宋体" w:cs="宋体"/>
                <w:color w:val="000000"/>
                <w:szCs w:val="21"/>
              </w:rPr>
            </w:pPr>
          </w:p>
        </w:tc>
        <w:tc>
          <w:tcPr>
            <w:tcW w:w="631" w:type="pct"/>
            <w:tcBorders>
              <w:top w:val="single" w:color="000000" w:sz="4" w:space="0"/>
              <w:left w:val="single" w:color="000000" w:sz="4" w:space="0"/>
              <w:bottom w:val="nil"/>
              <w:right w:val="single" w:color="000000" w:sz="4" w:space="0"/>
            </w:tcBorders>
            <w:shd w:val="clear" w:color="auto" w:fill="auto"/>
          </w:tcPr>
          <w:p w14:paraId="28C7D321">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SL691</w:t>
            </w:r>
          </w:p>
        </w:tc>
        <w:tc>
          <w:tcPr>
            <w:tcW w:w="1873" w:type="pct"/>
            <w:tcBorders>
              <w:top w:val="single" w:color="000000" w:sz="4" w:space="0"/>
              <w:left w:val="single" w:color="000000" w:sz="4" w:space="0"/>
              <w:bottom w:val="nil"/>
              <w:right w:val="single" w:color="000000" w:sz="4" w:space="0"/>
            </w:tcBorders>
            <w:shd w:val="clear" w:color="auto" w:fill="auto"/>
          </w:tcPr>
          <w:p w14:paraId="08CA0952">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4-0（75cm,3/8 反角针，19mm 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FF8D329">
            <w:pPr>
              <w:jc w:val="center"/>
              <w:rPr>
                <w:rFonts w:hint="eastAsia" w:ascii="宋体" w:hAnsi="宋体" w:cs="宋体"/>
                <w:color w:val="000000"/>
                <w:szCs w:val="21"/>
              </w:rPr>
            </w:pPr>
          </w:p>
        </w:tc>
      </w:tr>
      <w:tr w14:paraId="3F2AE8FE">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D2F1">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730D">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47DCE143">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UL877</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14F3182C">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0#(75cm，5/8 弧圆针，27mm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067525E">
            <w:pPr>
              <w:jc w:val="center"/>
              <w:rPr>
                <w:rFonts w:hint="eastAsia" w:ascii="宋体" w:hAnsi="宋体" w:cs="宋体"/>
                <w:color w:val="000000"/>
                <w:szCs w:val="21"/>
              </w:rPr>
            </w:pPr>
          </w:p>
        </w:tc>
      </w:tr>
      <w:tr w14:paraId="06283643">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07E8">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8BAB">
            <w:pPr>
              <w:jc w:val="center"/>
              <w:rPr>
                <w:rFonts w:hint="eastAsia" w:ascii="宋体" w:hAnsi="宋体" w:cs="宋体"/>
                <w:color w:val="000000"/>
                <w:szCs w:val="21"/>
              </w:rPr>
            </w:pPr>
          </w:p>
        </w:tc>
        <w:tc>
          <w:tcPr>
            <w:tcW w:w="631" w:type="pct"/>
            <w:tcBorders>
              <w:top w:val="nil"/>
              <w:left w:val="single" w:color="000000" w:sz="4" w:space="0"/>
              <w:bottom w:val="single" w:color="000000" w:sz="4" w:space="0"/>
              <w:right w:val="single" w:color="000000" w:sz="4" w:space="0"/>
            </w:tcBorders>
            <w:shd w:val="clear" w:color="auto" w:fill="auto"/>
          </w:tcPr>
          <w:p w14:paraId="2D4B0ED0">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UL878</w:t>
            </w:r>
          </w:p>
        </w:tc>
        <w:tc>
          <w:tcPr>
            <w:tcW w:w="1873" w:type="pct"/>
            <w:tcBorders>
              <w:top w:val="nil"/>
              <w:left w:val="single" w:color="000000" w:sz="4" w:space="0"/>
              <w:bottom w:val="single" w:color="000000" w:sz="4" w:space="0"/>
              <w:right w:val="single" w:color="000000" w:sz="4" w:space="0"/>
            </w:tcBorders>
            <w:shd w:val="clear" w:color="auto" w:fill="auto"/>
          </w:tcPr>
          <w:p w14:paraId="0CA5E634">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2-0(75cm，5/8 弧圆针，27mm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E888DC3">
            <w:pPr>
              <w:jc w:val="center"/>
              <w:rPr>
                <w:rFonts w:hint="eastAsia" w:ascii="宋体" w:hAnsi="宋体" w:cs="宋体"/>
                <w:color w:val="000000"/>
                <w:szCs w:val="21"/>
              </w:rPr>
            </w:pPr>
          </w:p>
        </w:tc>
      </w:tr>
      <w:tr w14:paraId="758DD82E">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5BD">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04E3">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03FD6A22">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SL5687</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20912400">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5-0（45cm,3/8 反角针，13mm 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5F43614">
            <w:pPr>
              <w:jc w:val="center"/>
              <w:rPr>
                <w:rFonts w:hint="eastAsia" w:ascii="宋体" w:hAnsi="宋体" w:cs="宋体"/>
                <w:color w:val="000000"/>
                <w:szCs w:val="21"/>
              </w:rPr>
            </w:pPr>
          </w:p>
        </w:tc>
      </w:tr>
      <w:tr w14:paraId="78CDBD6F">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8F7">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13E7">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1AB8EF10">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GM122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69C43EF9">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3-0(75cm，1/2 弧圆针，26mm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2FEAE5C">
            <w:pPr>
              <w:jc w:val="center"/>
              <w:rPr>
                <w:rFonts w:hint="eastAsia" w:ascii="宋体" w:hAnsi="宋体" w:cs="宋体"/>
                <w:color w:val="000000"/>
                <w:szCs w:val="21"/>
              </w:rPr>
            </w:pPr>
          </w:p>
        </w:tc>
      </w:tr>
      <w:tr w14:paraId="4BBAF450">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E70A">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746F">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58383CC5">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UM203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237D5541">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4-0(75cm，1/2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B2B0DF2">
            <w:pPr>
              <w:jc w:val="center"/>
              <w:rPr>
                <w:rFonts w:hint="eastAsia" w:ascii="宋体" w:hAnsi="宋体" w:cs="宋体"/>
                <w:color w:val="000000"/>
                <w:szCs w:val="21"/>
              </w:rPr>
            </w:pPr>
          </w:p>
        </w:tc>
      </w:tr>
      <w:tr w14:paraId="14814C38">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703">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5AF5">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4CCF7243">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GL885</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31B3B630">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5-0(75cm，1/2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DB3EC97">
            <w:pPr>
              <w:jc w:val="center"/>
              <w:rPr>
                <w:rFonts w:hint="eastAsia" w:ascii="宋体" w:hAnsi="宋体" w:cs="宋体"/>
                <w:color w:val="000000"/>
                <w:szCs w:val="21"/>
              </w:rPr>
            </w:pPr>
          </w:p>
        </w:tc>
      </w:tr>
      <w:tr w14:paraId="11B36CC2">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609B">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71AC">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49994203">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UM202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13D59375">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5-0(75cm，1/2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F95EE4B">
            <w:pPr>
              <w:jc w:val="center"/>
              <w:rPr>
                <w:rFonts w:hint="eastAsia" w:ascii="宋体" w:hAnsi="宋体" w:cs="宋体"/>
                <w:color w:val="000000"/>
                <w:szCs w:val="21"/>
              </w:rPr>
            </w:pPr>
          </w:p>
        </w:tc>
      </w:tr>
      <w:tr w14:paraId="3F43CCE5">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126">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7B84">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4300C081">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CM923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77908652">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2-0(90cm，1/2 弧圆针，37mm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9F8A2EE">
            <w:pPr>
              <w:jc w:val="center"/>
              <w:rPr>
                <w:rFonts w:hint="eastAsia" w:ascii="宋体" w:hAnsi="宋体" w:cs="宋体"/>
                <w:color w:val="000000"/>
                <w:szCs w:val="21"/>
              </w:rPr>
            </w:pPr>
          </w:p>
        </w:tc>
      </w:tr>
      <w:tr w14:paraId="5AC3952A">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5CC">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7A55">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74AF454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SL693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6798A44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4-0（75cm,3/8 反角针，19mm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3FBB3440">
            <w:pPr>
              <w:jc w:val="center"/>
              <w:rPr>
                <w:rFonts w:hint="eastAsia" w:ascii="宋体" w:hAnsi="宋体" w:cs="宋体"/>
                <w:color w:val="000000"/>
                <w:szCs w:val="21"/>
              </w:rPr>
            </w:pPr>
          </w:p>
        </w:tc>
      </w:tr>
      <w:tr w14:paraId="4BFD327A">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3605">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B66B">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447D29BC">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L34</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3777326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段装线 0#（60*12 无针）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071A3B34">
            <w:pPr>
              <w:jc w:val="center"/>
              <w:rPr>
                <w:rFonts w:hint="eastAsia" w:ascii="宋体" w:hAnsi="宋体" w:cs="宋体"/>
                <w:color w:val="000000"/>
                <w:szCs w:val="21"/>
              </w:rPr>
            </w:pPr>
          </w:p>
        </w:tc>
      </w:tr>
      <w:tr w14:paraId="1336BD4A">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8B06">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20B5">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1F0CB95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L33</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4A38694E">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段装线 2-0（60*12 无针）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FE3264F">
            <w:pPr>
              <w:jc w:val="center"/>
              <w:rPr>
                <w:rFonts w:hint="eastAsia" w:ascii="宋体" w:hAnsi="宋体" w:cs="宋体"/>
                <w:color w:val="000000"/>
                <w:szCs w:val="21"/>
              </w:rPr>
            </w:pPr>
          </w:p>
        </w:tc>
      </w:tr>
      <w:tr w14:paraId="5D5C150F">
        <w:tblPrEx>
          <w:tblCellMar>
            <w:top w:w="0" w:type="dxa"/>
            <w:left w:w="108" w:type="dxa"/>
            <w:bottom w:w="0" w:type="dxa"/>
            <w:right w:w="108" w:type="dxa"/>
          </w:tblCellMar>
        </w:tblPrEx>
        <w:trPr>
          <w:trHeight w:val="90"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094">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996E">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tcPr>
          <w:p w14:paraId="74127F3E">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L32</w:t>
            </w:r>
          </w:p>
        </w:tc>
        <w:tc>
          <w:tcPr>
            <w:tcW w:w="1873" w:type="pct"/>
            <w:tcBorders>
              <w:top w:val="single" w:color="000000" w:sz="4" w:space="0"/>
              <w:left w:val="single" w:color="000000" w:sz="4" w:space="0"/>
              <w:bottom w:val="single" w:color="000000" w:sz="4" w:space="0"/>
              <w:right w:val="single" w:color="000000" w:sz="4" w:space="0"/>
            </w:tcBorders>
            <w:shd w:val="clear" w:color="auto" w:fill="auto"/>
          </w:tcPr>
          <w:p w14:paraId="3487CC2A">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段装线 3-0（60*12 无针）</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9197C9D">
            <w:pPr>
              <w:jc w:val="center"/>
              <w:rPr>
                <w:rFonts w:hint="eastAsia" w:ascii="宋体" w:hAnsi="宋体" w:cs="宋体"/>
                <w:color w:val="000000"/>
                <w:szCs w:val="21"/>
              </w:rPr>
            </w:pPr>
          </w:p>
        </w:tc>
      </w:tr>
      <w:tr w14:paraId="056A1608">
        <w:tblPrEx>
          <w:tblCellMar>
            <w:top w:w="0" w:type="dxa"/>
            <w:left w:w="108" w:type="dxa"/>
            <w:bottom w:w="0" w:type="dxa"/>
            <w:right w:w="108" w:type="dxa"/>
          </w:tblCellMar>
        </w:tblPrEx>
        <w:trPr>
          <w:trHeight w:val="614" w:hRule="atLeast"/>
          <w:jc w:val="center"/>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6F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00A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可吸收缝线(多根装）</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A0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CL10MG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B6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0#(45cm，1/2 弧圆针，37mm 针长)</w:t>
            </w:r>
          </w:p>
        </w:tc>
        <w:tc>
          <w:tcPr>
            <w:tcW w:w="1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1D8B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1、线体材质：乙交酯和丙交酯的共聚物。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2、线体涂层：乙交酯和己内酯共聚物及乳酸硬脂酸钙的混合物。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3、编织工艺：多股编织。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4、完全吸收时间：56-70天。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5、张力强度维持时间：≥21天。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6、线体特征：出包装记忆性小、光滑、组织拖曳性小、结节安全性高。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7、缝线颜色：未染色或紫色。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8、针型：圆针。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9、缝针长度：6.3mm至40mm。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10、缝针材质：合金钢。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11、包装规格：5根/包，12包/盒，易脱针，五针五线，便于清点，革命包装，海绵针槽，回针安全，针线分离，无需剪刀，操作便捷。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12、适应症：人体各软组织缝合。</w:t>
            </w:r>
          </w:p>
        </w:tc>
      </w:tr>
      <w:tr w14:paraId="4B584A55">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F83E">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BC96">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C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CL20MG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73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0#(45cm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40mm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227C">
            <w:pPr>
              <w:jc w:val="left"/>
              <w:rPr>
                <w:rFonts w:hint="eastAsia" w:ascii="宋体" w:hAnsi="宋体" w:cs="宋体"/>
                <w:color w:val="000000"/>
                <w:szCs w:val="21"/>
              </w:rPr>
            </w:pPr>
          </w:p>
        </w:tc>
      </w:tr>
      <w:tr w14:paraId="057CCF9B">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28A7">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1D95">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43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GL62MG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43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2-0(45cm，1/2 弧圆针，26mm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38F5">
            <w:pPr>
              <w:jc w:val="left"/>
              <w:rPr>
                <w:rFonts w:hint="eastAsia" w:ascii="宋体" w:hAnsi="宋体" w:cs="宋体"/>
                <w:color w:val="000000"/>
                <w:szCs w:val="21"/>
              </w:rPr>
            </w:pPr>
          </w:p>
        </w:tc>
      </w:tr>
      <w:tr w14:paraId="2E27E78E">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F547">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018BC">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0F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CL9MG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D0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2-0(45cm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37mm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5B76">
            <w:pPr>
              <w:jc w:val="left"/>
              <w:rPr>
                <w:rFonts w:hint="eastAsia" w:ascii="宋体" w:hAnsi="宋体" w:cs="宋体"/>
                <w:color w:val="000000"/>
                <w:szCs w:val="21"/>
              </w:rPr>
            </w:pPr>
          </w:p>
        </w:tc>
      </w:tr>
      <w:tr w14:paraId="556D2767">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DE6F">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A1C8">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6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GL33MG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3A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3-0(45cm，1/2 弧圆针，22mm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C16A">
            <w:pPr>
              <w:jc w:val="left"/>
              <w:rPr>
                <w:rFonts w:hint="eastAsia" w:ascii="宋体" w:hAnsi="宋体" w:cs="宋体"/>
                <w:color w:val="000000"/>
                <w:szCs w:val="21"/>
              </w:rPr>
            </w:pPr>
          </w:p>
        </w:tc>
      </w:tr>
      <w:tr w14:paraId="3A46073D">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65F4">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4E4D">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95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GL63MG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42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3-0(45cm，1/2 弧圆针，26mm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888B">
            <w:pPr>
              <w:jc w:val="left"/>
              <w:rPr>
                <w:rFonts w:hint="eastAsia" w:ascii="宋体" w:hAnsi="宋体" w:cs="宋体"/>
                <w:color w:val="000000"/>
                <w:szCs w:val="21"/>
              </w:rPr>
            </w:pPr>
          </w:p>
        </w:tc>
      </w:tr>
      <w:tr w14:paraId="39DF2605">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60B0">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E4C4">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5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GL45MG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06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4-0(45cm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13mm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3E5F">
            <w:pPr>
              <w:jc w:val="left"/>
              <w:rPr>
                <w:rFonts w:hint="eastAsia" w:ascii="宋体" w:hAnsi="宋体" w:cs="宋体"/>
                <w:color w:val="000000"/>
                <w:szCs w:val="21"/>
              </w:rPr>
            </w:pPr>
          </w:p>
        </w:tc>
      </w:tr>
      <w:tr w14:paraId="010E5D41">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3FEA">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2DD0">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87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GL46MG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45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4-0(45cm，1/2 弧圆针，17mm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78B7">
            <w:pPr>
              <w:jc w:val="left"/>
              <w:rPr>
                <w:rFonts w:hint="eastAsia" w:ascii="宋体" w:hAnsi="宋体" w:cs="宋体"/>
                <w:color w:val="000000"/>
                <w:szCs w:val="21"/>
              </w:rPr>
            </w:pPr>
          </w:p>
        </w:tc>
      </w:tr>
      <w:tr w14:paraId="649BDDA7">
        <w:tblPrEx>
          <w:tblCellMar>
            <w:top w:w="0" w:type="dxa"/>
            <w:left w:w="108" w:type="dxa"/>
            <w:bottom w:w="0" w:type="dxa"/>
            <w:right w:w="108" w:type="dxa"/>
          </w:tblCellMar>
        </w:tblPrEx>
        <w:trPr>
          <w:trHeight w:val="614"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290F">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82C7">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D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GL34MG</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68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4-0(45cm，1/2 弧圆针，22mm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DB18">
            <w:pPr>
              <w:jc w:val="left"/>
              <w:rPr>
                <w:rFonts w:hint="eastAsia" w:ascii="宋体" w:hAnsi="宋体" w:cs="宋体"/>
                <w:color w:val="000000"/>
                <w:szCs w:val="21"/>
              </w:rPr>
            </w:pPr>
          </w:p>
        </w:tc>
      </w:tr>
      <w:tr w14:paraId="1F0380CA">
        <w:tblPrEx>
          <w:tblCellMar>
            <w:top w:w="0" w:type="dxa"/>
            <w:left w:w="108" w:type="dxa"/>
            <w:bottom w:w="0" w:type="dxa"/>
            <w:right w:w="108" w:type="dxa"/>
          </w:tblCellMar>
        </w:tblPrEx>
        <w:trPr>
          <w:trHeight w:val="468" w:hRule="atLeast"/>
          <w:jc w:val="center"/>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CA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F6B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可吸收缝线（倒刺线)</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DB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VLOCL0316</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50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1-0（30cm,1/2 圆针，37mm 针长）</w:t>
            </w:r>
          </w:p>
        </w:tc>
        <w:tc>
          <w:tcPr>
            <w:tcW w:w="1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1CB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1.材质：乙二醇酸与亚丙基碳酸酯共聚而成，倒刺数量每1厘米约分布20根倒刺，圆盘包装设计可减少缝线包装记忆性。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2、完全吸收时间90-110天或180天 。                                                   3、张力强度维持时间：14天或21天。                                       4、缝线颜色：未染色或紫色。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5、针型：圆针，反角针。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6、缝针长度：17mm至48mm。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7、缝针材质：合金钢。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8、包装规格：1根/包，12包/盒。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9、适用于普通软组织缝合。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10、成刺方式为切割型、单向倒刺、双角度切割。                      </w:t>
            </w:r>
          </w:p>
          <w:p w14:paraId="33EDE1F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11、线长：15cm、30cm、45cm、58cm、23cm。</w:t>
            </w:r>
          </w:p>
        </w:tc>
      </w:tr>
      <w:tr w14:paraId="09616D3E">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A6C7">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802C">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47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VLOCL0326</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80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r>
              <w:rPr>
                <w:rStyle w:val="12"/>
                <w:sz w:val="21"/>
                <w:szCs w:val="21"/>
                <w:lang w:bidi="ar"/>
              </w:rPr>
              <w:t>（</w:t>
            </w:r>
            <w:r>
              <w:rPr>
                <w:rStyle w:val="13"/>
                <w:rFonts w:hint="eastAsia" w:ascii="宋体" w:hAnsi="宋体" w:cs="宋体"/>
                <w:sz w:val="21"/>
                <w:szCs w:val="21"/>
                <w:lang w:bidi="ar"/>
              </w:rPr>
              <w:t xml:space="preserve">45cm,1/2 </w:t>
            </w:r>
            <w:r>
              <w:rPr>
                <w:rStyle w:val="12"/>
                <w:sz w:val="21"/>
                <w:szCs w:val="21"/>
                <w:lang w:bidi="ar"/>
              </w:rPr>
              <w:t>圆针，</w:t>
            </w:r>
            <w:r>
              <w:rPr>
                <w:rStyle w:val="13"/>
                <w:rFonts w:hint="eastAsia" w:ascii="宋体" w:hAnsi="宋体" w:cs="宋体"/>
                <w:sz w:val="21"/>
                <w:szCs w:val="21"/>
                <w:lang w:bidi="ar"/>
              </w:rPr>
              <w:t xml:space="preserve">37mm </w:t>
            </w:r>
            <w:r>
              <w:rPr>
                <w:rStyle w:val="12"/>
                <w:sz w:val="21"/>
                <w:szCs w:val="21"/>
                <w:lang w:bidi="ar"/>
              </w:rPr>
              <w:t>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672F1">
            <w:pPr>
              <w:jc w:val="center"/>
              <w:rPr>
                <w:rFonts w:hint="eastAsia" w:ascii="宋体" w:hAnsi="宋体" w:cs="宋体"/>
                <w:color w:val="000000"/>
                <w:szCs w:val="21"/>
              </w:rPr>
            </w:pPr>
          </w:p>
        </w:tc>
      </w:tr>
      <w:tr w14:paraId="757AB37F">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D709">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465A">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28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VLOCL0325</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5B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2-0(45cm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37mm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62DC">
            <w:pPr>
              <w:jc w:val="center"/>
              <w:rPr>
                <w:rFonts w:hint="eastAsia" w:ascii="宋体" w:hAnsi="宋体" w:cs="宋体"/>
                <w:color w:val="000000"/>
                <w:szCs w:val="21"/>
              </w:rPr>
            </w:pPr>
          </w:p>
        </w:tc>
      </w:tr>
      <w:tr w14:paraId="3E59ACE8">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4958">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F51D">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60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VLOCL0315</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41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2-0(30cm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37mm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CC40">
            <w:pPr>
              <w:jc w:val="center"/>
              <w:rPr>
                <w:rFonts w:hint="eastAsia" w:ascii="宋体" w:hAnsi="宋体" w:cs="宋体"/>
                <w:color w:val="000000"/>
                <w:szCs w:val="21"/>
              </w:rPr>
            </w:pPr>
          </w:p>
        </w:tc>
      </w:tr>
      <w:tr w14:paraId="1E3F5F5C">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C0D3">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0813">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83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VLOCL0615</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B5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2-0（30cm,1/2 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9D27B">
            <w:pPr>
              <w:jc w:val="center"/>
              <w:rPr>
                <w:rFonts w:hint="eastAsia" w:ascii="宋体" w:hAnsi="宋体" w:cs="宋体"/>
                <w:color w:val="000000"/>
                <w:szCs w:val="21"/>
              </w:rPr>
            </w:pPr>
          </w:p>
        </w:tc>
      </w:tr>
      <w:tr w14:paraId="664443A9">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AA6B">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5BBB">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F8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VLOCL0604</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FE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r>
              <w:rPr>
                <w:rStyle w:val="12"/>
                <w:sz w:val="21"/>
                <w:szCs w:val="21"/>
                <w:lang w:bidi="ar"/>
              </w:rPr>
              <w:t>（</w:t>
            </w:r>
            <w:r>
              <w:rPr>
                <w:rStyle w:val="13"/>
                <w:rFonts w:hint="eastAsia" w:ascii="宋体" w:hAnsi="宋体" w:cs="宋体"/>
                <w:sz w:val="21"/>
                <w:szCs w:val="21"/>
                <w:lang w:bidi="ar"/>
              </w:rPr>
              <w:t xml:space="preserve">15cm,1/2 </w:t>
            </w:r>
            <w:r>
              <w:rPr>
                <w:rStyle w:val="12"/>
                <w:sz w:val="21"/>
                <w:szCs w:val="21"/>
                <w:lang w:bidi="ar"/>
              </w:rPr>
              <w:t>圆针，</w:t>
            </w:r>
            <w:r>
              <w:rPr>
                <w:rStyle w:val="13"/>
                <w:rFonts w:hint="eastAsia" w:ascii="宋体" w:hAnsi="宋体" w:cs="宋体"/>
                <w:sz w:val="21"/>
                <w:szCs w:val="21"/>
                <w:lang w:bidi="ar"/>
              </w:rPr>
              <w:t xml:space="preserve">26mm </w:t>
            </w:r>
            <w:r>
              <w:rPr>
                <w:rStyle w:val="12"/>
                <w:sz w:val="21"/>
                <w:szCs w:val="21"/>
                <w:lang w:bidi="ar"/>
              </w:rPr>
              <w:t>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DE18">
            <w:pPr>
              <w:jc w:val="center"/>
              <w:rPr>
                <w:rFonts w:hint="eastAsia" w:ascii="宋体" w:hAnsi="宋体" w:cs="宋体"/>
                <w:color w:val="000000"/>
                <w:szCs w:val="21"/>
              </w:rPr>
            </w:pPr>
          </w:p>
        </w:tc>
      </w:tr>
      <w:tr w14:paraId="213856C4">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CABA">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03C7">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9C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VLOCL0614</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41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3-0（30cm,1/2 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45D7">
            <w:pPr>
              <w:jc w:val="center"/>
              <w:rPr>
                <w:rFonts w:hint="eastAsia" w:ascii="宋体" w:hAnsi="宋体" w:cs="宋体"/>
                <w:color w:val="000000"/>
                <w:szCs w:val="21"/>
              </w:rPr>
            </w:pPr>
          </w:p>
        </w:tc>
      </w:tr>
      <w:tr w14:paraId="48689312">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A17D">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C454">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3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VLOCL0023</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B1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4-0（45cm,3/8 反角针，19mm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0354">
            <w:pPr>
              <w:jc w:val="center"/>
              <w:rPr>
                <w:rFonts w:hint="eastAsia" w:ascii="宋体" w:hAnsi="宋体" w:cs="宋体"/>
                <w:color w:val="000000"/>
                <w:szCs w:val="21"/>
              </w:rPr>
            </w:pPr>
          </w:p>
        </w:tc>
      </w:tr>
      <w:tr w14:paraId="31B73960">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5AC6">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D428">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16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VLOCL0603</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30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4-0（15cm，1/2 弧圆针，26mm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DDDF">
            <w:pPr>
              <w:jc w:val="center"/>
              <w:rPr>
                <w:rFonts w:hint="eastAsia" w:ascii="宋体" w:hAnsi="宋体" w:cs="宋体"/>
                <w:color w:val="000000"/>
                <w:szCs w:val="21"/>
              </w:rPr>
            </w:pPr>
          </w:p>
        </w:tc>
      </w:tr>
      <w:tr w14:paraId="01A166BA">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A5A1">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B049">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33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VLOCM0024</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7A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r>
              <w:rPr>
                <w:rStyle w:val="12"/>
                <w:sz w:val="21"/>
                <w:szCs w:val="21"/>
                <w:lang w:bidi="ar"/>
              </w:rPr>
              <w:t>（</w:t>
            </w:r>
            <w:r>
              <w:rPr>
                <w:rStyle w:val="13"/>
                <w:rFonts w:hint="eastAsia" w:ascii="宋体" w:hAnsi="宋体" w:cs="宋体"/>
                <w:sz w:val="21"/>
                <w:szCs w:val="21"/>
                <w:lang w:bidi="ar"/>
              </w:rPr>
              <w:t xml:space="preserve">45cm,3/8 </w:t>
            </w:r>
            <w:r>
              <w:rPr>
                <w:rStyle w:val="12"/>
                <w:sz w:val="21"/>
                <w:szCs w:val="21"/>
                <w:lang w:bidi="ar"/>
              </w:rPr>
              <w:t>反角针，</w:t>
            </w:r>
            <w:r>
              <w:rPr>
                <w:rStyle w:val="13"/>
                <w:rFonts w:hint="eastAsia" w:ascii="宋体" w:hAnsi="宋体" w:cs="宋体"/>
                <w:sz w:val="21"/>
                <w:szCs w:val="21"/>
                <w:lang w:bidi="ar"/>
              </w:rPr>
              <w:t xml:space="preserve">19mm </w:t>
            </w:r>
            <w:r>
              <w:rPr>
                <w:rStyle w:val="12"/>
                <w:sz w:val="21"/>
                <w:szCs w:val="21"/>
                <w:lang w:bidi="ar"/>
              </w:rPr>
              <w:t>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E046">
            <w:pPr>
              <w:jc w:val="center"/>
              <w:rPr>
                <w:rFonts w:hint="eastAsia" w:ascii="宋体" w:hAnsi="宋体" w:cs="宋体"/>
                <w:color w:val="000000"/>
                <w:szCs w:val="21"/>
              </w:rPr>
            </w:pPr>
          </w:p>
        </w:tc>
      </w:tr>
      <w:tr w14:paraId="02DF5594">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B18B">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10E6">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6F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VLOCM0614</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E1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3-0(30cm</w:t>
            </w:r>
            <w:r>
              <w:rPr>
                <w:rStyle w:val="12"/>
                <w:sz w:val="21"/>
                <w:szCs w:val="21"/>
                <w:lang w:bidi="ar"/>
              </w:rPr>
              <w:t>，</w:t>
            </w:r>
            <w:r>
              <w:rPr>
                <w:rStyle w:val="13"/>
                <w:rFonts w:hint="eastAsia" w:ascii="宋体" w:hAnsi="宋体" w:cs="宋体"/>
                <w:sz w:val="21"/>
                <w:szCs w:val="21"/>
                <w:lang w:bidi="ar"/>
              </w:rPr>
              <w:t xml:space="preserve">1/2 </w:t>
            </w:r>
            <w:r>
              <w:rPr>
                <w:rStyle w:val="12"/>
                <w:sz w:val="21"/>
                <w:szCs w:val="21"/>
                <w:lang w:bidi="ar"/>
              </w:rPr>
              <w:t>弧圆针，</w:t>
            </w:r>
            <w:r>
              <w:rPr>
                <w:rStyle w:val="13"/>
                <w:rFonts w:hint="eastAsia" w:ascii="宋体" w:hAnsi="宋体" w:cs="宋体"/>
                <w:sz w:val="21"/>
                <w:szCs w:val="21"/>
                <w:lang w:bidi="ar"/>
              </w:rPr>
              <w:t xml:space="preserve">26mm </w:t>
            </w:r>
            <w:r>
              <w:rPr>
                <w:rStyle w:val="12"/>
                <w:sz w:val="21"/>
                <w:szCs w:val="21"/>
                <w:lang w:bidi="ar"/>
              </w:rPr>
              <w:t>针长</w:t>
            </w:r>
            <w:r>
              <w:rPr>
                <w:rStyle w:val="13"/>
                <w:rFonts w:hint="eastAsia" w:ascii="宋体" w:hAnsi="宋体" w:cs="宋体"/>
                <w:sz w:val="21"/>
                <w:szCs w:val="21"/>
                <w:lang w:bidi="ar"/>
              </w:rPr>
              <w:t>)</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E8599">
            <w:pPr>
              <w:jc w:val="center"/>
              <w:rPr>
                <w:rFonts w:hint="eastAsia" w:ascii="宋体" w:hAnsi="宋体" w:cs="宋体"/>
                <w:color w:val="000000"/>
                <w:szCs w:val="21"/>
              </w:rPr>
            </w:pPr>
          </w:p>
        </w:tc>
      </w:tr>
      <w:tr w14:paraId="393AFB45">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B5B5">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4C06">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DB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VLOCM1744</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C2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r>
              <w:rPr>
                <w:rStyle w:val="12"/>
                <w:sz w:val="21"/>
                <w:szCs w:val="21"/>
                <w:lang w:bidi="ar"/>
              </w:rPr>
              <w:t>（</w:t>
            </w:r>
            <w:r>
              <w:rPr>
                <w:rStyle w:val="13"/>
                <w:rFonts w:hint="eastAsia" w:ascii="宋体" w:hAnsi="宋体" w:cs="宋体"/>
                <w:sz w:val="21"/>
                <w:szCs w:val="21"/>
                <w:lang w:bidi="ar"/>
              </w:rPr>
              <w:t xml:space="preserve">23cm,5/8 </w:t>
            </w:r>
            <w:r>
              <w:rPr>
                <w:rStyle w:val="12"/>
                <w:sz w:val="21"/>
                <w:szCs w:val="21"/>
                <w:lang w:bidi="ar"/>
              </w:rPr>
              <w:t>圆针，</w:t>
            </w:r>
            <w:r>
              <w:rPr>
                <w:rStyle w:val="13"/>
                <w:rFonts w:hint="eastAsia" w:ascii="宋体" w:hAnsi="宋体" w:cs="宋体"/>
                <w:sz w:val="21"/>
                <w:szCs w:val="21"/>
                <w:lang w:bidi="ar"/>
              </w:rPr>
              <w:t xml:space="preserve">27mm </w:t>
            </w:r>
            <w:r>
              <w:rPr>
                <w:rStyle w:val="12"/>
                <w:sz w:val="21"/>
                <w:szCs w:val="21"/>
                <w:lang w:bidi="ar"/>
              </w:rPr>
              <w:t>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D248">
            <w:pPr>
              <w:jc w:val="center"/>
              <w:rPr>
                <w:rFonts w:hint="eastAsia" w:ascii="宋体" w:hAnsi="宋体" w:cs="宋体"/>
                <w:color w:val="000000"/>
                <w:szCs w:val="21"/>
              </w:rPr>
            </w:pPr>
          </w:p>
        </w:tc>
      </w:tr>
      <w:tr w14:paraId="677EABD9">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2AF3">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06BB">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99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VLOCM0023</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B3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3-0（45cm,3/8 反角针，19mm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58FD">
            <w:pPr>
              <w:jc w:val="center"/>
              <w:rPr>
                <w:rFonts w:hint="eastAsia" w:ascii="宋体" w:hAnsi="宋体" w:cs="宋体"/>
                <w:color w:val="000000"/>
                <w:szCs w:val="21"/>
              </w:rPr>
            </w:pPr>
          </w:p>
        </w:tc>
      </w:tr>
      <w:tr w14:paraId="7B3B2DEB">
        <w:tblPrEx>
          <w:tblCellMar>
            <w:top w:w="0" w:type="dxa"/>
            <w:left w:w="108" w:type="dxa"/>
            <w:bottom w:w="0" w:type="dxa"/>
            <w:right w:w="108" w:type="dxa"/>
          </w:tblCellMar>
        </w:tblPrEx>
        <w:trPr>
          <w:trHeight w:val="468" w:hRule="atLeast"/>
          <w:jc w:val="center"/>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0A54">
            <w:pPr>
              <w:jc w:val="center"/>
              <w:rPr>
                <w:rFonts w:hint="eastAsia" w:ascii="宋体" w:hAnsi="宋体" w:cs="宋体"/>
                <w:color w:val="000000"/>
                <w:szCs w:val="21"/>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CDEE">
            <w:pPr>
              <w:jc w:val="center"/>
              <w:rPr>
                <w:rFonts w:hint="eastAsia" w:ascii="宋体" w:hAnsi="宋体" w:cs="宋体"/>
                <w:color w:val="000000"/>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3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VLOCM0123</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FE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4-0（23cm,5/8 圆针，27mm 针长）</w:t>
            </w: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82A9">
            <w:pPr>
              <w:jc w:val="center"/>
              <w:rPr>
                <w:rFonts w:hint="eastAsia" w:ascii="宋体" w:hAnsi="宋体" w:cs="宋体"/>
                <w:color w:val="000000"/>
                <w:szCs w:val="21"/>
              </w:rPr>
            </w:pPr>
          </w:p>
        </w:tc>
      </w:tr>
      <w:tr w14:paraId="23107D31">
        <w:tblPrEx>
          <w:tblCellMar>
            <w:top w:w="0" w:type="dxa"/>
            <w:left w:w="108" w:type="dxa"/>
            <w:bottom w:w="0" w:type="dxa"/>
            <w:right w:w="108" w:type="dxa"/>
          </w:tblCellMar>
        </w:tblPrEx>
        <w:trPr>
          <w:trHeight w:val="31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36C3">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说明：投标人的投标文件必须标明所投货物的品牌与参数，保证原厂正品供货。</w:t>
            </w:r>
          </w:p>
        </w:tc>
      </w:tr>
    </w:tbl>
    <w:p w14:paraId="4D5AD4FC">
      <w:pPr>
        <w:widowControl/>
        <w:spacing w:line="360" w:lineRule="auto"/>
        <w:ind w:firstLine="422" w:firstLineChars="200"/>
        <w:jc w:val="left"/>
        <w:rPr>
          <w:b/>
          <w:bCs/>
        </w:rPr>
      </w:pPr>
      <w:r>
        <w:rPr>
          <w:rFonts w:hint="eastAsia"/>
          <w:b/>
          <w:bCs/>
        </w:rPr>
        <w:t>三、</w:t>
      </w:r>
      <w:r>
        <w:rPr>
          <w:rFonts w:hint="eastAsia" w:ascii="微软雅黑" w:hAnsi="微软雅黑" w:eastAsia="微软雅黑" w:cs="微软雅黑"/>
          <w:b/>
          <w:bCs/>
          <w:sz w:val="24"/>
          <w:szCs w:val="24"/>
        </w:rPr>
        <w:t>包二</w:t>
      </w:r>
      <w:r>
        <w:rPr>
          <w:rFonts w:hint="eastAsia"/>
          <w:b/>
          <w:bCs/>
        </w:rPr>
        <w:t>技术参数及规格型号要求</w:t>
      </w:r>
    </w:p>
    <w:tbl>
      <w:tblPr>
        <w:tblStyle w:val="9"/>
        <w:tblW w:w="5289" w:type="pct"/>
        <w:jc w:val="center"/>
        <w:tblLayout w:type="fixed"/>
        <w:tblCellMar>
          <w:top w:w="0" w:type="dxa"/>
          <w:left w:w="108" w:type="dxa"/>
          <w:bottom w:w="0" w:type="dxa"/>
          <w:right w:w="108" w:type="dxa"/>
        </w:tblCellMar>
      </w:tblPr>
      <w:tblGrid>
        <w:gridCol w:w="625"/>
        <w:gridCol w:w="1370"/>
        <w:gridCol w:w="7020"/>
      </w:tblGrid>
      <w:tr w14:paraId="78FA3A51">
        <w:tblPrEx>
          <w:tblCellMar>
            <w:top w:w="0" w:type="dxa"/>
            <w:left w:w="108" w:type="dxa"/>
            <w:bottom w:w="0" w:type="dxa"/>
            <w:right w:w="108" w:type="dxa"/>
          </w:tblCellMar>
        </w:tblPrEx>
        <w:trPr>
          <w:trHeight w:val="9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FF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70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w:t>
            </w:r>
          </w:p>
        </w:tc>
        <w:tc>
          <w:tcPr>
            <w:tcW w:w="3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CFF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技术参数</w:t>
            </w:r>
          </w:p>
        </w:tc>
      </w:tr>
      <w:tr w14:paraId="2DA40826">
        <w:tblPrEx>
          <w:tblCellMar>
            <w:top w:w="0" w:type="dxa"/>
            <w:left w:w="108" w:type="dxa"/>
            <w:bottom w:w="0" w:type="dxa"/>
            <w:right w:w="108" w:type="dxa"/>
          </w:tblCellMar>
        </w:tblPrEx>
        <w:trPr>
          <w:trHeight w:val="9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21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4B47">
            <w:pPr>
              <w:jc w:val="center"/>
              <w:rPr>
                <w:rFonts w:hint="eastAsia" w:ascii="宋体" w:hAnsi="宋体" w:cs="宋体"/>
                <w:color w:val="000000"/>
                <w:szCs w:val="21"/>
              </w:rPr>
            </w:pPr>
            <w:r>
              <w:rPr>
                <w:rFonts w:hint="eastAsia" w:ascii="宋体" w:hAnsi="宋体"/>
                <w:szCs w:val="21"/>
              </w:rPr>
              <w:t>可吸收缝线</w:t>
            </w:r>
          </w:p>
        </w:tc>
        <w:tc>
          <w:tcPr>
            <w:tcW w:w="3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7A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1、材质乙交酯+丙交酯，线体涂层乙交酯/丙交酯共聚物和硬酯酸钙+三氯生。</w:t>
            </w:r>
          </w:p>
          <w:p w14:paraId="04023F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2、张力支撑时间大于等于 28 天。</w:t>
            </w:r>
          </w:p>
          <w:p w14:paraId="6CAD6F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3、缝线线长45cm-90cm，缝针弧度3/8C，1/2C，5/8C规格0#至4-0。</w:t>
            </w:r>
          </w:p>
          <w:p w14:paraId="60C7D0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4、缝线表面含有抗菌涂层。</w:t>
            </w:r>
            <w:r>
              <w:rPr>
                <w:rFonts w:hint="eastAsia" w:ascii="宋体" w:hAnsi="宋体" w:cs="宋体"/>
                <w:color w:val="000000"/>
                <w:kern w:val="0"/>
                <w:szCs w:val="21"/>
                <w:lang w:bidi="ar"/>
              </w:rPr>
              <w:tab/>
            </w:r>
          </w:p>
          <w:p w14:paraId="0D114E5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5、产品包括包装八根/包和单根</w:t>
            </w:r>
            <w:r>
              <w:rPr>
                <w:rFonts w:ascii="宋体" w:hAnsi="宋体" w:cs="宋体"/>
                <w:color w:val="000000"/>
                <w:kern w:val="0"/>
                <w:szCs w:val="21"/>
                <w:lang w:bidi="ar"/>
              </w:rPr>
              <w:t>/</w:t>
            </w:r>
            <w:r>
              <w:rPr>
                <w:rFonts w:hint="eastAsia" w:ascii="宋体" w:hAnsi="宋体" w:cs="宋体"/>
                <w:color w:val="000000"/>
                <w:kern w:val="0"/>
                <w:szCs w:val="21"/>
                <w:lang w:bidi="ar"/>
              </w:rPr>
              <w:t>包，采用针线分离控释设计。</w:t>
            </w:r>
          </w:p>
          <w:p w14:paraId="2CBB05A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6、编织缝线，缝线线体含有染色和未染色。</w:t>
            </w:r>
          </w:p>
          <w:p w14:paraId="1ECA1D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7、包含角针，圆针，防刺伤针等多种针型。</w:t>
            </w:r>
          </w:p>
          <w:p w14:paraId="353E2A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8、吸收时间56-70天。</w:t>
            </w:r>
          </w:p>
        </w:tc>
      </w:tr>
      <w:tr w14:paraId="3A00FE25">
        <w:tblPrEx>
          <w:tblCellMar>
            <w:top w:w="0" w:type="dxa"/>
            <w:left w:w="108" w:type="dxa"/>
            <w:bottom w:w="0" w:type="dxa"/>
            <w:right w:w="108" w:type="dxa"/>
          </w:tblCellMar>
        </w:tblPrEx>
        <w:trPr>
          <w:trHeight w:val="9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742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15E5">
            <w:pPr>
              <w:jc w:val="center"/>
              <w:rPr>
                <w:rFonts w:hint="eastAsia" w:ascii="宋体" w:hAnsi="宋体" w:cs="宋体"/>
                <w:color w:val="000000"/>
                <w:kern w:val="0"/>
                <w:szCs w:val="21"/>
                <w:lang w:bidi="ar"/>
              </w:rPr>
            </w:pPr>
            <w:r>
              <w:rPr>
                <w:rFonts w:hint="eastAsia" w:ascii="宋体" w:hAnsi="宋体"/>
                <w:szCs w:val="21"/>
              </w:rPr>
              <w:t>不可吸收缝线</w:t>
            </w:r>
          </w:p>
        </w:tc>
        <w:tc>
          <w:tcPr>
            <w:tcW w:w="3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431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1、聚丙烯缝线是由聚丙烯的等晶立体异构体制成的不可吸收无菌外科缝线。</w:t>
            </w:r>
          </w:p>
          <w:p w14:paraId="45D65B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2、单股不可吸收缝线，颜色为（蓝色/无色）。</w:t>
            </w:r>
          </w:p>
          <w:p w14:paraId="63BE96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3、规格3-0至5-0，75cm-90cm。</w:t>
            </w:r>
          </w:p>
          <w:p w14:paraId="40A338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4、含圆针。</w:t>
            </w:r>
          </w:p>
          <w:p w14:paraId="4E8D36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5、部分型号缝针材质采用钨铼合金材质，穿刺用力减少70%，强度增加38%，硬度增加121%。</w:t>
            </w:r>
          </w:p>
          <w:p w14:paraId="033DB3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6、HS缝针及部分5/0的钨铼合金缝针采用防渗漏设计，相较于普通普理灵缝线可以有效减少针眼渗血（67%）。</w:t>
            </w:r>
          </w:p>
          <w:p w14:paraId="673143F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7、单根包装。 </w:t>
            </w:r>
          </w:p>
        </w:tc>
      </w:tr>
      <w:tr w14:paraId="3C9B35F7">
        <w:tblPrEx>
          <w:tblCellMar>
            <w:top w:w="0" w:type="dxa"/>
            <w:left w:w="108" w:type="dxa"/>
            <w:bottom w:w="0" w:type="dxa"/>
            <w:right w:w="108" w:type="dxa"/>
          </w:tblCellMar>
        </w:tblPrEx>
        <w:trPr>
          <w:trHeight w:val="9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10E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说明：投标人的投标文件必须标明所投货物的品牌与参数，保证原厂正品供货。</w:t>
            </w:r>
          </w:p>
        </w:tc>
      </w:tr>
      <w:bookmarkEnd w:id="0"/>
      <w:bookmarkEnd w:id="1"/>
    </w:tbl>
    <w:p w14:paraId="5C4D7E86">
      <w:pPr>
        <w:spacing w:line="360" w:lineRule="auto"/>
        <w:ind w:firstLine="422" w:firstLineChars="200"/>
        <w:rPr>
          <w:rFonts w:hint="eastAsia" w:ascii="宋体" w:hAnsi="宋体" w:cs="宋体"/>
          <w:b/>
          <w:szCs w:val="21"/>
        </w:rPr>
      </w:pPr>
      <w:r>
        <w:rPr>
          <w:rFonts w:hint="eastAsia" w:ascii="宋体" w:hAnsi="宋体" w:cs="宋体"/>
          <w:b/>
          <w:szCs w:val="21"/>
        </w:rPr>
        <w:t>四、供货期</w:t>
      </w:r>
    </w:p>
    <w:p w14:paraId="3B96EB33">
      <w:pPr>
        <w:spacing w:line="360" w:lineRule="auto"/>
        <w:ind w:firstLine="420" w:firstLineChars="200"/>
        <w:rPr>
          <w:rFonts w:hint="eastAsia" w:ascii="宋体" w:hAnsi="宋体" w:cs="宋体"/>
          <w:b/>
          <w:szCs w:val="21"/>
        </w:rPr>
      </w:pPr>
      <w:r>
        <w:rPr>
          <w:rFonts w:hint="eastAsia" w:ascii="宋体" w:hAnsi="宋体"/>
          <w:szCs w:val="21"/>
        </w:rPr>
        <w:t>自合同签订之日起一年或采购费用总额达到总中标价时，以先到者为准，在供货期内按照采购人的要求分批供货，据实结算。（为了保障服务的延续性，服务周期采取1+1+1模式，即服务1年期满后,需求价格均无变化，并经采购人考核合格后可续签一年，最多续签两次。）</w:t>
      </w:r>
      <w:r>
        <w:rPr>
          <w:rFonts w:hint="eastAsia" w:ascii="宋体" w:hAnsi="宋体" w:cs="宋体"/>
          <w:b/>
          <w:szCs w:val="21"/>
        </w:rPr>
        <w:br w:type="textWrapping"/>
      </w:r>
      <w:r>
        <w:rPr>
          <w:rFonts w:hint="eastAsia" w:ascii="宋体" w:hAnsi="宋体" w:cs="宋体"/>
          <w:b/>
          <w:szCs w:val="21"/>
        </w:rPr>
        <w:t xml:space="preserve">    五、人员培训要求</w:t>
      </w:r>
    </w:p>
    <w:p w14:paraId="2D3113CE">
      <w:pPr>
        <w:spacing w:line="360" w:lineRule="auto"/>
        <w:ind w:firstLine="420" w:firstLineChars="200"/>
        <w:rPr>
          <w:rFonts w:hint="eastAsia" w:ascii="宋体" w:hAnsi="宋体" w:cs="宋体"/>
          <w:b/>
          <w:szCs w:val="21"/>
        </w:rPr>
      </w:pPr>
      <w:r>
        <w:rPr>
          <w:rFonts w:hint="eastAsia" w:ascii="宋体" w:hAnsi="宋体" w:cs="宋体"/>
          <w:szCs w:val="21"/>
        </w:rPr>
        <w:t>货物供货安装调试并验收合格后，中标人应对采购人的相关人员进行免费现场培训。</w:t>
      </w:r>
    </w:p>
    <w:p w14:paraId="24BFDFFB">
      <w:pPr>
        <w:spacing w:line="360" w:lineRule="auto"/>
        <w:ind w:firstLine="422" w:firstLineChars="200"/>
        <w:rPr>
          <w:rFonts w:hint="eastAsia" w:ascii="宋体" w:hAnsi="宋体" w:cs="宋体"/>
          <w:b/>
          <w:szCs w:val="21"/>
        </w:rPr>
      </w:pPr>
      <w:r>
        <w:rPr>
          <w:rFonts w:hint="eastAsia" w:ascii="宋体" w:hAnsi="宋体" w:cs="宋体"/>
          <w:b/>
          <w:szCs w:val="21"/>
        </w:rPr>
        <w:t>四、货物质量及售后服务要求</w:t>
      </w:r>
    </w:p>
    <w:p w14:paraId="51B66B47">
      <w:pPr>
        <w:spacing w:line="360" w:lineRule="auto"/>
        <w:ind w:firstLine="420" w:firstLineChars="200"/>
        <w:jc w:val="left"/>
        <w:rPr>
          <w:rFonts w:hint="eastAsia" w:ascii="宋体" w:hAnsi="宋体" w:cs="宋体"/>
          <w:szCs w:val="21"/>
        </w:rPr>
      </w:pPr>
      <w:r>
        <w:rPr>
          <w:rFonts w:hint="eastAsia" w:ascii="宋体" w:hAnsi="宋体" w:cs="宋体"/>
          <w:szCs w:val="21"/>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4D69EACA">
      <w:pPr>
        <w:spacing w:line="360" w:lineRule="auto"/>
        <w:ind w:firstLine="420" w:firstLineChars="200"/>
        <w:jc w:val="left"/>
        <w:rPr>
          <w:rFonts w:hint="eastAsia" w:ascii="宋体" w:hAnsi="宋体" w:cs="宋体"/>
          <w:szCs w:val="21"/>
        </w:rPr>
      </w:pPr>
      <w:r>
        <w:rPr>
          <w:rFonts w:hint="eastAsia" w:ascii="宋体" w:hAnsi="宋体" w:cs="宋体"/>
          <w:szCs w:val="21"/>
        </w:rPr>
        <w:t>2、自合同签订后一年内，按采购人实际需求分批供货，接到采购人供货通知后3天内发货，7天内完成供货。</w:t>
      </w:r>
    </w:p>
    <w:p w14:paraId="19695B86">
      <w:pPr>
        <w:spacing w:line="360" w:lineRule="auto"/>
        <w:ind w:firstLine="420" w:firstLineChars="200"/>
        <w:jc w:val="left"/>
        <w:rPr>
          <w:rFonts w:hint="eastAsia" w:ascii="宋体" w:hAnsi="宋体" w:cs="宋体"/>
          <w:szCs w:val="21"/>
        </w:rPr>
      </w:pPr>
      <w:r>
        <w:rPr>
          <w:rFonts w:hint="eastAsia" w:ascii="宋体" w:hAnsi="宋体" w:cs="宋体"/>
          <w:szCs w:val="21"/>
        </w:rPr>
        <w:t>3、产品生产日期要求近期（距离出厂日期，不得超过三个月），如发现有接近失效期的产品，供应商应三天内更换成近期产品。</w:t>
      </w:r>
    </w:p>
    <w:p w14:paraId="08654972">
      <w:pPr>
        <w:spacing w:line="360" w:lineRule="auto"/>
        <w:ind w:firstLine="422" w:firstLineChars="200"/>
        <w:rPr>
          <w:rFonts w:hint="eastAsia" w:ascii="宋体" w:hAnsi="宋体" w:cs="宋体"/>
          <w:b/>
          <w:szCs w:val="21"/>
        </w:rPr>
      </w:pPr>
      <w:r>
        <w:rPr>
          <w:rFonts w:hint="eastAsia" w:ascii="宋体" w:hAnsi="宋体" w:cs="宋体"/>
          <w:b/>
          <w:szCs w:val="21"/>
        </w:rPr>
        <w:t>五、验收</w:t>
      </w:r>
    </w:p>
    <w:p w14:paraId="2D4DF14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中标人和采购人双方共同实施验收工作，验收结果和验收报告经双方确认后生效。</w:t>
      </w:r>
    </w:p>
    <w:p w14:paraId="018CF34F">
      <w:pPr>
        <w:spacing w:line="360" w:lineRule="auto"/>
        <w:ind w:left="420"/>
        <w:rPr>
          <w:rFonts w:hint="eastAsia" w:ascii="宋体" w:hAnsi="宋体" w:cs="宋体"/>
          <w:b/>
          <w:szCs w:val="21"/>
        </w:rPr>
      </w:pPr>
      <w:r>
        <w:rPr>
          <w:rFonts w:hint="eastAsia" w:ascii="宋体" w:hAnsi="宋体" w:cs="宋体"/>
          <w:b/>
          <w:szCs w:val="21"/>
        </w:rPr>
        <w:t>六、报价要求</w:t>
      </w:r>
    </w:p>
    <w:p w14:paraId="6A17A3CE">
      <w:pPr>
        <w:spacing w:line="360" w:lineRule="auto"/>
        <w:ind w:firstLine="420" w:firstLineChars="200"/>
        <w:rPr>
          <w:rFonts w:hint="eastAsia" w:ascii="宋体" w:hAnsi="宋体" w:cs="宋体"/>
          <w:szCs w:val="21"/>
        </w:rPr>
      </w:pPr>
      <w:r>
        <w:rPr>
          <w:rFonts w:hint="eastAsia" w:ascii="宋体" w:hAnsi="宋体" w:cs="宋体"/>
          <w:szCs w:val="21"/>
        </w:rPr>
        <w:t>采购需求中列明的货物年预估使用量为暂定量，本项目按实结算，供应商须按暂定量同时报所投货物分项单价及总价，总价作为定标的依据，分项单价作为据实结算的依据，分项单价不得高于单项最高限价，否则响应无效。供应商报价应包含产品费用、运费(多次分批量送货，含装卸力资）、税费、</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hint="eastAsia" w:ascii="宋体" w:hAnsi="宋体" w:cs="宋体"/>
          <w:szCs w:val="21"/>
        </w:rPr>
        <w:t>保险费、仓储费、包装费、售后服务等为完成本项目所必须的其他辅助工作的相关费用等所有费用。供应商应结合采购需求及自身情况合理报价，一旦中标，中标单价后期将不作任何调整。</w:t>
      </w:r>
    </w:p>
    <w:p w14:paraId="2B728895">
      <w:pPr>
        <w:spacing w:line="360" w:lineRule="auto"/>
        <w:ind w:firstLine="422" w:firstLineChars="200"/>
        <w:jc w:val="left"/>
        <w:rPr>
          <w:rFonts w:hint="eastAsia" w:ascii="宋体" w:hAnsi="宋体" w:cs="宋体"/>
          <w:b/>
          <w:bCs/>
          <w:szCs w:val="21"/>
        </w:rPr>
      </w:pPr>
      <w:r>
        <w:rPr>
          <w:rFonts w:hint="eastAsia" w:ascii="宋体" w:hAnsi="宋体" w:cs="宋体"/>
          <w:b/>
          <w:szCs w:val="21"/>
        </w:rPr>
        <w:t>七、</w:t>
      </w:r>
      <w:r>
        <w:rPr>
          <w:rFonts w:hint="eastAsia" w:ascii="宋体" w:hAnsi="宋体" w:cs="宋体"/>
          <w:b/>
          <w:bCs/>
          <w:szCs w:val="21"/>
        </w:rPr>
        <w:t>其他要求</w:t>
      </w:r>
    </w:p>
    <w:p w14:paraId="3A0B4F20">
      <w:pPr>
        <w:spacing w:line="360" w:lineRule="auto"/>
        <w:ind w:firstLine="420" w:firstLineChars="200"/>
        <w:jc w:val="left"/>
        <w:rPr>
          <w:rFonts w:hint="eastAsia" w:ascii="宋体" w:hAnsi="宋体" w:cs="宋体"/>
          <w:szCs w:val="21"/>
        </w:rPr>
      </w:pPr>
      <w:r>
        <w:rPr>
          <w:rFonts w:hint="eastAsia" w:ascii="宋体" w:hAnsi="宋体" w:cs="宋体"/>
          <w:szCs w:val="21"/>
        </w:rPr>
        <w:t>1、按采购人实际需求进行供货，中标人须无条件满足采购人需求，确保供货质量并及时供货。</w:t>
      </w:r>
    </w:p>
    <w:p w14:paraId="5C56A352">
      <w:pPr>
        <w:spacing w:line="360" w:lineRule="auto"/>
        <w:ind w:firstLine="420" w:firstLineChars="200"/>
        <w:jc w:val="left"/>
        <w:rPr>
          <w:rFonts w:hint="eastAsia" w:ascii="宋体" w:hAnsi="宋体"/>
          <w:szCs w:val="21"/>
        </w:rPr>
      </w:pPr>
      <w:r>
        <w:rPr>
          <w:rFonts w:hint="eastAsia" w:ascii="宋体" w:hAnsi="宋体" w:cs="宋体"/>
          <w:szCs w:val="21"/>
        </w:rPr>
        <w:t>2、中标人接到采购人供货通知，按照采购人要求送至指定地点，负责运输。中标人所投品牌货物在供货或使用过程中出现质量和使用问题，采购人有权要求更换，直至采购人满意，且不再另行支付任何费用。</w:t>
      </w:r>
    </w:p>
    <w:p w14:paraId="2FC31F4B">
      <w:pPr>
        <w:spacing w:line="360" w:lineRule="auto"/>
        <w:ind w:firstLine="422" w:firstLineChars="200"/>
        <w:rPr>
          <w:rFonts w:hint="eastAsia" w:ascii="宋体" w:hAnsi="宋体" w:cs="宋体"/>
          <w:b/>
          <w:szCs w:val="21"/>
        </w:rPr>
      </w:pPr>
      <w:r>
        <w:rPr>
          <w:rFonts w:hint="eastAsia" w:ascii="宋体" w:hAnsi="宋体" w:cs="宋体"/>
          <w:b/>
          <w:bCs/>
          <w:szCs w:val="21"/>
        </w:rPr>
        <w:t>八、</w:t>
      </w:r>
      <w:r>
        <w:rPr>
          <w:rFonts w:hint="eastAsia" w:ascii="宋体" w:hAnsi="宋体" w:cs="宋体"/>
          <w:b/>
          <w:szCs w:val="21"/>
        </w:rPr>
        <w:t>付款方式</w:t>
      </w:r>
    </w:p>
    <w:p w14:paraId="766D74B6">
      <w:pPr>
        <w:spacing w:line="360" w:lineRule="auto"/>
        <w:ind w:firstLine="420" w:firstLineChars="200"/>
        <w:jc w:val="left"/>
        <w:rPr>
          <w:rFonts w:hint="eastAsia" w:ascii="宋体" w:hAnsi="宋体" w:cs="宋体"/>
          <w:szCs w:val="21"/>
        </w:rPr>
      </w:pPr>
      <w:r>
        <w:rPr>
          <w:rFonts w:hint="eastAsia" w:ascii="宋体" w:hAnsi="宋体" w:cs="宋体"/>
          <w:szCs w:val="21"/>
        </w:rPr>
        <w:t>1、结算原则：结算时按实际供货量进行结算。其结算价=实际供货数量*中标单价。</w:t>
      </w:r>
    </w:p>
    <w:p w14:paraId="2019B1ED">
      <w:pPr>
        <w:spacing w:line="360" w:lineRule="auto"/>
        <w:ind w:firstLine="420" w:firstLineChars="200"/>
        <w:jc w:val="left"/>
        <w:rPr>
          <w:rFonts w:hint="eastAsia" w:ascii="宋体" w:hAnsi="宋体" w:cs="宋体"/>
          <w:szCs w:val="21"/>
        </w:rPr>
      </w:pPr>
      <w:r>
        <w:rPr>
          <w:rFonts w:hint="eastAsia" w:ascii="宋体" w:hAnsi="宋体" w:cs="宋体"/>
          <w:szCs w:val="21"/>
        </w:rPr>
        <w:t>2、按批次付款，每批次供货完成且经采购人验收合格后按安庆市中医医院财务管理制度付款。付款凭正式税务发票，发票需由中标人开具。</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A5BDA"/>
    <w:multiLevelType w:val="singleLevel"/>
    <w:tmpl w:val="854A5BDA"/>
    <w:lvl w:ilvl="0" w:tentative="0">
      <w:start w:val="1"/>
      <w:numFmt w:val="chineseCounting"/>
      <w:suff w:val="nothing"/>
      <w:lvlText w:val="%1、"/>
      <w:lvlJc w:val="left"/>
      <w:rPr>
        <w:rFonts w:hint="eastAsia"/>
      </w:rPr>
    </w:lvl>
  </w:abstractNum>
  <w:abstractNum w:abstractNumId="1">
    <w:nsid w:val="BEED293F"/>
    <w:multiLevelType w:val="singleLevel"/>
    <w:tmpl w:val="BEED29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0786A"/>
    <w:rsid w:val="10654BE2"/>
    <w:rsid w:val="34A0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6"/>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Body Text First Indent"/>
    <w:basedOn w:val="7"/>
    <w:qFormat/>
    <w:uiPriority w:val="0"/>
    <w:pPr>
      <w:spacing w:after="120"/>
      <w:ind w:firstLine="420" w:firstLineChars="100"/>
    </w:pPr>
    <w:rPr>
      <w:rFonts w:ascii="Times New Roman" w:hAnsi="Times New Roman" w:eastAsia="宋体"/>
      <w:sz w:val="24"/>
      <w:szCs w:val="24"/>
    </w:rPr>
  </w:style>
  <w:style w:type="paragraph" w:styleId="7">
    <w:name w:val="Body Text"/>
    <w:basedOn w:val="1"/>
    <w:next w:val="8"/>
    <w:qFormat/>
    <w:uiPriority w:val="0"/>
    <w:rPr>
      <w:rFonts w:ascii="楷体_GB2312" w:hAnsi="Arial" w:eastAsia="楷体_GB2312"/>
      <w:sz w:val="20"/>
    </w:rPr>
  </w:style>
  <w:style w:type="paragraph" w:styleId="8">
    <w:name w:val="toc 8"/>
    <w:basedOn w:val="1"/>
    <w:next w:val="1"/>
    <w:qFormat/>
    <w:uiPriority w:val="0"/>
    <w:pPr>
      <w:ind w:left="1470"/>
      <w:jc w:val="left"/>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qFormat/>
    <w:uiPriority w:val="0"/>
    <w:rPr>
      <w:rFonts w:hint="eastAsia" w:ascii="宋体" w:hAnsi="宋体" w:eastAsia="宋体" w:cs="宋体"/>
      <w:color w:val="000000"/>
      <w:sz w:val="24"/>
      <w:szCs w:val="24"/>
      <w:u w:val="none"/>
    </w:rPr>
  </w:style>
  <w:style w:type="character" w:customStyle="1" w:styleId="13">
    <w:name w:val="font21"/>
    <w:basedOn w:val="1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2901</Words>
  <Characters>3827</Characters>
  <Lines>0</Lines>
  <Paragraphs>0</Paragraphs>
  <TotalTime>1</TotalTime>
  <ScaleCrop>false</ScaleCrop>
  <LinksUpToDate>false</LinksUpToDate>
  <CharactersWithSpaces>4064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2025-02-19T07:33:00Z</dcterms:created>
  <dc:creator>兔子爱上了窝边草</dc:creator>
  <cp:lastModifiedBy>无名</cp:lastModifiedBy>
  <dcterms:modified xsi:type="dcterms:W3CDTF">2025-02-20T08:00:17Z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F476EED6B14C4B54A06B24C8AA80A065_13</vt:lpwstr>
  </property>
  <property fmtid="{D5CDD505-2E9C-101B-9397-08002B2CF9AE}" pid="4" name="KSOTemplateDocerSaveRecord">
    <vt:lpwstr>eyJoZGlkIjoiNmViOTI1YjMzNzU1MGU0NTliYzYxY2RiZWM1MzEwMGQiLCJ1c2VySWQiOiIzMTMwNjAzMjEifQ==</vt:lpwstr>
  </property>
</Properties>
</file>